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C2" w:rsidRPr="000C3F7B" w:rsidRDefault="00C75DC2" w:rsidP="00D4051E">
      <w:pPr>
        <w:jc w:val="right"/>
        <w:rPr>
          <w:szCs w:val="22"/>
          <w:lang w:val="it-IT" w:eastAsia="en-US"/>
        </w:rPr>
      </w:pPr>
      <w:r w:rsidRPr="000C3F7B">
        <w:rPr>
          <w:szCs w:val="22"/>
          <w:lang w:val="it-IT" w:eastAsia="en-US"/>
        </w:rPr>
        <w:t>Anexa nr.1</w:t>
      </w:r>
    </w:p>
    <w:p w:rsidR="00C75DC2" w:rsidRPr="000C3F7B" w:rsidRDefault="00C75DC2" w:rsidP="00D4051E">
      <w:pPr>
        <w:jc w:val="right"/>
        <w:rPr>
          <w:bCs/>
          <w:szCs w:val="20"/>
          <w:lang w:val="it-IT" w:eastAsia="en-US"/>
        </w:rPr>
      </w:pPr>
      <w:r w:rsidRPr="000C3F7B">
        <w:rPr>
          <w:szCs w:val="22"/>
          <w:lang w:val="it-IT" w:eastAsia="en-US"/>
        </w:rPr>
        <w:t xml:space="preserve"> la </w:t>
      </w:r>
      <w:r w:rsidRPr="000C3F7B">
        <w:rPr>
          <w:szCs w:val="20"/>
          <w:lang w:val="it-IT" w:eastAsia="en-US"/>
        </w:rPr>
        <w:t xml:space="preserve">Ordinul Ministerului Finanțelor nr.135 </w:t>
      </w:r>
      <w:r w:rsidRPr="000C3F7B">
        <w:rPr>
          <w:bCs/>
          <w:szCs w:val="20"/>
          <w:lang w:val="it-IT" w:eastAsia="en-US"/>
        </w:rPr>
        <w:t>din</w:t>
      </w:r>
      <w:r w:rsidRPr="000C3F7B">
        <w:rPr>
          <w:b/>
          <w:bCs/>
          <w:szCs w:val="20"/>
          <w:lang w:val="it-IT" w:eastAsia="en-US"/>
        </w:rPr>
        <w:t xml:space="preserve"> </w:t>
      </w:r>
      <w:r w:rsidRPr="000C3F7B">
        <w:rPr>
          <w:bCs/>
          <w:szCs w:val="20"/>
          <w:lang w:val="it-IT" w:eastAsia="en-US"/>
        </w:rPr>
        <w:t>06</w:t>
      </w:r>
      <w:r w:rsidRPr="000C3F7B">
        <w:rPr>
          <w:b/>
          <w:bCs/>
          <w:szCs w:val="20"/>
          <w:lang w:val="it-IT" w:eastAsia="en-US"/>
        </w:rPr>
        <w:t xml:space="preserve"> </w:t>
      </w:r>
      <w:r w:rsidRPr="000C3F7B">
        <w:rPr>
          <w:bCs/>
          <w:szCs w:val="20"/>
          <w:lang w:val="it-IT" w:eastAsia="en-US"/>
        </w:rPr>
        <w:t>noiembrie 2017</w:t>
      </w:r>
    </w:p>
    <w:p w:rsidR="00C75DC2" w:rsidRPr="000C3F7B" w:rsidRDefault="00C75DC2" w:rsidP="00D4051E">
      <w:pPr>
        <w:jc w:val="center"/>
        <w:rPr>
          <w:sz w:val="8"/>
          <w:szCs w:val="8"/>
          <w:lang w:val="it-IT" w:eastAsia="en-US"/>
        </w:rPr>
      </w:pPr>
      <w:r w:rsidRPr="000C3F7B">
        <w:rPr>
          <w:bCs/>
          <w:szCs w:val="20"/>
          <w:lang w:val="it-IT" w:eastAsia="en-US"/>
        </w:rPr>
        <w:t xml:space="preserve"> </w:t>
      </w:r>
    </w:p>
    <w:p w:rsidR="00C75DC2" w:rsidRPr="000C3F7B" w:rsidRDefault="00C75DC2" w:rsidP="00D4051E">
      <w:pPr>
        <w:jc w:val="right"/>
        <w:rPr>
          <w:i/>
          <w:sz w:val="22"/>
          <w:szCs w:val="22"/>
          <w:lang w:eastAsia="ro-RO"/>
        </w:rPr>
      </w:pPr>
      <w:r w:rsidRPr="000C3F7B">
        <w:rPr>
          <w:i/>
          <w:sz w:val="22"/>
          <w:szCs w:val="22"/>
          <w:lang w:eastAsia="ro-RO"/>
        </w:rPr>
        <w:t xml:space="preserve">Приложение № 1 </w:t>
      </w:r>
    </w:p>
    <w:p w:rsidR="00C75DC2" w:rsidRPr="000C3F7B" w:rsidRDefault="00C75DC2" w:rsidP="00D4051E">
      <w:pPr>
        <w:jc w:val="right"/>
        <w:rPr>
          <w:i/>
          <w:sz w:val="22"/>
          <w:szCs w:val="22"/>
          <w:lang w:eastAsia="ro-RO"/>
        </w:rPr>
      </w:pPr>
      <w:r w:rsidRPr="000C3F7B">
        <w:rPr>
          <w:i/>
          <w:sz w:val="22"/>
          <w:szCs w:val="22"/>
          <w:lang w:eastAsia="ro-RO"/>
        </w:rPr>
        <w:t>к Приказу Министерства финансов</w:t>
      </w:r>
      <w:r w:rsidRPr="000C3F7B">
        <w:rPr>
          <w:i/>
          <w:sz w:val="22"/>
          <w:szCs w:val="22"/>
          <w:lang w:val="ro-RO" w:eastAsia="ro-RO"/>
        </w:rPr>
        <w:t xml:space="preserve"> </w:t>
      </w:r>
      <w:r w:rsidRPr="000C3F7B">
        <w:rPr>
          <w:i/>
          <w:sz w:val="22"/>
          <w:szCs w:val="22"/>
          <w:lang w:eastAsia="ro-RO"/>
        </w:rPr>
        <w:t xml:space="preserve">№ 135  от 06 ноября </w:t>
      </w:r>
      <w:smartTag w:uri="urn:schemas-microsoft-com:office:smarttags" w:element="metricconverter">
        <w:smartTagPr>
          <w:attr w:name="ProductID" w:val="2017 г"/>
        </w:smartTagPr>
        <w:r w:rsidRPr="000C3F7B">
          <w:rPr>
            <w:i/>
            <w:sz w:val="22"/>
            <w:szCs w:val="22"/>
            <w:lang w:val="ro-RO" w:eastAsia="ro-RO"/>
          </w:rPr>
          <w:t xml:space="preserve">2017 </w:t>
        </w:r>
        <w:r w:rsidRPr="000C3F7B">
          <w:rPr>
            <w:i/>
            <w:sz w:val="22"/>
            <w:szCs w:val="22"/>
            <w:lang w:eastAsia="ro-RO"/>
          </w:rPr>
          <w:t>г</w:t>
        </w:r>
      </w:smartTag>
      <w:r w:rsidRPr="000C3F7B">
        <w:rPr>
          <w:i/>
          <w:sz w:val="22"/>
          <w:szCs w:val="22"/>
          <w:lang w:eastAsia="ro-RO"/>
        </w:rPr>
        <w:t>.</w:t>
      </w:r>
    </w:p>
    <w:p w:rsidR="00C75DC2" w:rsidRPr="000C3F7B" w:rsidRDefault="00C75DC2" w:rsidP="00D4051E">
      <w:pPr>
        <w:tabs>
          <w:tab w:val="left" w:pos="720"/>
        </w:tabs>
        <w:ind w:left="397"/>
        <w:contextualSpacing/>
        <w:jc w:val="right"/>
        <w:rPr>
          <w:b/>
          <w:lang w:eastAsia="en-US"/>
        </w:rPr>
      </w:pPr>
      <w:r w:rsidRPr="000C3F7B">
        <w:rPr>
          <w:lang w:eastAsia="ro-RO"/>
        </w:rPr>
        <w:br/>
      </w:r>
      <w:r w:rsidRPr="000C3F7B">
        <w:rPr>
          <w:b/>
          <w:bCs/>
          <w:lang w:val="en-US" w:eastAsia="ro-RO"/>
        </w:rPr>
        <w:t>Forma</w:t>
      </w:r>
      <w:r w:rsidRPr="000C3F7B">
        <w:rPr>
          <w:b/>
          <w:bCs/>
          <w:lang w:eastAsia="ro-RO"/>
        </w:rPr>
        <w:t xml:space="preserve"> / </w:t>
      </w:r>
      <w:r w:rsidRPr="000C3F7B">
        <w:rPr>
          <w:lang w:eastAsia="ro-RO"/>
        </w:rPr>
        <w:t xml:space="preserve">Форма </w:t>
      </w:r>
      <w:r w:rsidRPr="000C3F7B">
        <w:rPr>
          <w:b/>
          <w:bCs/>
          <w:lang w:val="en-US" w:eastAsia="ro-RO"/>
        </w:rPr>
        <w:t>IU</w:t>
      </w:r>
      <w:r w:rsidRPr="000C3F7B">
        <w:rPr>
          <w:b/>
          <w:bCs/>
          <w:lang w:eastAsia="ro-RO"/>
        </w:rPr>
        <w:t xml:space="preserve"> 17</w:t>
      </w:r>
    </w:p>
    <w:p w:rsidR="00C75DC2" w:rsidRPr="000C3F7B" w:rsidRDefault="00C75DC2" w:rsidP="00D4051E">
      <w:pPr>
        <w:tabs>
          <w:tab w:val="left" w:pos="720"/>
        </w:tabs>
        <w:ind w:left="397"/>
        <w:contextualSpacing/>
        <w:jc w:val="right"/>
        <w:rPr>
          <w:b/>
          <w:lang w:eastAsia="en-US"/>
        </w:rPr>
      </w:pPr>
    </w:p>
    <w:p w:rsidR="00C75DC2" w:rsidRPr="000C3F7B" w:rsidRDefault="00C75DC2" w:rsidP="00D4051E">
      <w:pPr>
        <w:tabs>
          <w:tab w:val="left" w:pos="720"/>
        </w:tabs>
        <w:ind w:left="397"/>
        <w:contextualSpacing/>
        <w:jc w:val="center"/>
        <w:rPr>
          <w:b/>
          <w:bCs/>
          <w:lang w:eastAsia="ro-RO"/>
        </w:rPr>
      </w:pPr>
      <w:r w:rsidRPr="000C3F7B">
        <w:rPr>
          <w:b/>
          <w:bCs/>
          <w:lang w:val="en-US" w:eastAsia="ro-RO"/>
        </w:rPr>
        <w:t>Declara</w:t>
      </w:r>
      <w:r w:rsidRPr="000C3F7B">
        <w:rPr>
          <w:b/>
          <w:bCs/>
          <w:lang w:eastAsia="ro-RO"/>
        </w:rPr>
        <w:t>ț</w:t>
      </w:r>
      <w:r w:rsidRPr="000C3F7B">
        <w:rPr>
          <w:b/>
          <w:bCs/>
          <w:lang w:val="en-US" w:eastAsia="ro-RO"/>
        </w:rPr>
        <w:t>ia</w:t>
      </w:r>
      <w:r w:rsidRPr="000C3F7B">
        <w:rPr>
          <w:b/>
          <w:bCs/>
          <w:lang w:eastAsia="ro-RO"/>
        </w:rPr>
        <w:t xml:space="preserve"> </w:t>
      </w:r>
      <w:r w:rsidRPr="000C3F7B">
        <w:rPr>
          <w:b/>
          <w:bCs/>
          <w:lang w:val="en-US" w:eastAsia="ro-RO"/>
        </w:rPr>
        <w:t>cu</w:t>
      </w:r>
      <w:r w:rsidRPr="000C3F7B">
        <w:rPr>
          <w:b/>
          <w:bCs/>
          <w:lang w:eastAsia="ro-RO"/>
        </w:rPr>
        <w:t xml:space="preserve"> </w:t>
      </w:r>
      <w:r w:rsidRPr="000C3F7B">
        <w:rPr>
          <w:b/>
          <w:bCs/>
          <w:lang w:val="en-US" w:eastAsia="ro-RO"/>
        </w:rPr>
        <w:t>privire</w:t>
      </w:r>
      <w:r w:rsidRPr="000C3F7B">
        <w:rPr>
          <w:b/>
          <w:bCs/>
          <w:lang w:eastAsia="ro-RO"/>
        </w:rPr>
        <w:t xml:space="preserve"> </w:t>
      </w:r>
      <w:r w:rsidRPr="000C3F7B">
        <w:rPr>
          <w:b/>
          <w:bCs/>
          <w:lang w:val="en-US" w:eastAsia="ro-RO"/>
        </w:rPr>
        <w:t>la</w:t>
      </w:r>
      <w:r w:rsidRPr="000C3F7B">
        <w:rPr>
          <w:b/>
          <w:bCs/>
          <w:lang w:eastAsia="ro-RO"/>
        </w:rPr>
        <w:t xml:space="preserve"> </w:t>
      </w:r>
      <w:r w:rsidRPr="000C3F7B">
        <w:rPr>
          <w:b/>
          <w:bCs/>
          <w:lang w:val="en-US" w:eastAsia="ro-RO"/>
        </w:rPr>
        <w:t>impozitul</w:t>
      </w:r>
      <w:r w:rsidRPr="000C3F7B">
        <w:rPr>
          <w:b/>
          <w:bCs/>
          <w:lang w:eastAsia="ro-RO"/>
        </w:rPr>
        <w:t xml:space="preserve"> </w:t>
      </w:r>
      <w:r w:rsidRPr="000C3F7B">
        <w:rPr>
          <w:b/>
          <w:bCs/>
          <w:lang w:val="en-US" w:eastAsia="ro-RO"/>
        </w:rPr>
        <w:t>unic</w:t>
      </w:r>
      <w:r w:rsidRPr="000C3F7B">
        <w:rPr>
          <w:b/>
          <w:bCs/>
          <w:lang w:eastAsia="ro-RO"/>
        </w:rPr>
        <w:t xml:space="preserve"> /</w:t>
      </w:r>
    </w:p>
    <w:p w:rsidR="00C75DC2" w:rsidRPr="000C3F7B" w:rsidRDefault="00C75DC2" w:rsidP="00D4051E">
      <w:pPr>
        <w:jc w:val="center"/>
        <w:rPr>
          <w:sz w:val="20"/>
          <w:szCs w:val="20"/>
          <w:lang w:eastAsia="ro-RO"/>
        </w:rPr>
      </w:pPr>
      <w:r w:rsidRPr="000C3F7B">
        <w:rPr>
          <w:sz w:val="20"/>
          <w:szCs w:val="20"/>
          <w:lang w:eastAsia="ro-RO"/>
        </w:rPr>
        <w:t>Декларация об едином налоге</w:t>
      </w:r>
    </w:p>
    <w:p w:rsidR="00C75DC2" w:rsidRPr="000C3F7B" w:rsidRDefault="00C75DC2" w:rsidP="00D4051E">
      <w:pPr>
        <w:jc w:val="center"/>
        <w:rPr>
          <w:sz w:val="20"/>
          <w:szCs w:val="20"/>
          <w:lang w:eastAsia="ro-RO"/>
        </w:rPr>
      </w:pP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3"/>
        <w:gridCol w:w="4464"/>
      </w:tblGrid>
      <w:tr w:rsidR="00C75DC2" w:rsidRPr="000C3F7B" w:rsidTr="00D4051E">
        <w:tc>
          <w:tcPr>
            <w:tcW w:w="2672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C75DC2" w:rsidRPr="000C3F7B" w:rsidRDefault="00C75D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3F7B">
              <w:rPr>
                <w:b/>
                <w:bCs/>
                <w:sz w:val="20"/>
                <w:szCs w:val="20"/>
                <w:lang w:eastAsia="en-US"/>
              </w:rPr>
              <w:t>Denumirea contribuabilului</w:t>
            </w:r>
            <w:r w:rsidRPr="000C3F7B">
              <w:rPr>
                <w:sz w:val="20"/>
                <w:szCs w:val="20"/>
                <w:lang w:eastAsia="en-US"/>
              </w:rPr>
              <w:t xml:space="preserve"> _____________________________ </w:t>
            </w:r>
          </w:p>
          <w:p w:rsidR="00C75DC2" w:rsidRPr="000C3F7B" w:rsidRDefault="00C75DC2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sz w:val="20"/>
                <w:szCs w:val="20"/>
                <w:lang w:val="ru-RU"/>
              </w:rPr>
              <w:t>Наименование налогоплательщика</w:t>
            </w:r>
          </w:p>
          <w:p w:rsidR="00C75DC2" w:rsidRPr="000C3F7B" w:rsidRDefault="00C75DC2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C75DC2" w:rsidRPr="000C3F7B" w:rsidRDefault="00C75DC2">
            <w:pPr>
              <w:spacing w:line="276" w:lineRule="auto"/>
              <w:rPr>
                <w:sz w:val="20"/>
                <w:szCs w:val="20"/>
                <w:lang w:eastAsia="ro-RO"/>
              </w:rPr>
            </w:pPr>
            <w:r w:rsidRPr="000C3F7B">
              <w:rPr>
                <w:b/>
                <w:bCs/>
                <w:sz w:val="20"/>
                <w:szCs w:val="20"/>
                <w:lang w:eastAsia="en-US"/>
              </w:rPr>
              <w:t xml:space="preserve">Codul fiscal </w:t>
            </w:r>
            <w:r w:rsidRPr="000C3F7B">
              <w:rPr>
                <w:sz w:val="20"/>
                <w:szCs w:val="20"/>
                <w:lang w:eastAsia="en-US"/>
              </w:rPr>
              <w:t xml:space="preserve">__________________________________________ </w:t>
            </w:r>
          </w:p>
          <w:p w:rsidR="00C75DC2" w:rsidRPr="000C3F7B" w:rsidRDefault="00C75DC2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sz w:val="20"/>
                <w:szCs w:val="20"/>
                <w:lang w:val="ru-RU"/>
              </w:rPr>
              <w:t xml:space="preserve">Фискальный код </w:t>
            </w:r>
          </w:p>
          <w:p w:rsidR="00C75DC2" w:rsidRPr="000C3F7B" w:rsidRDefault="00C75DC2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0C3F7B">
              <w:rPr>
                <w:sz w:val="20"/>
                <w:szCs w:val="20"/>
                <w:lang w:val="en-US"/>
              </w:rPr>
              <w:t> </w:t>
            </w:r>
          </w:p>
          <w:p w:rsidR="00C75DC2" w:rsidRPr="000C3F7B" w:rsidRDefault="00C75DC2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b/>
                <w:bCs/>
                <w:sz w:val="20"/>
                <w:szCs w:val="20"/>
              </w:rPr>
              <w:t>Genul principal de activitate conform CAEM</w:t>
            </w:r>
            <w:r w:rsidRPr="000C3F7B">
              <w:rPr>
                <w:sz w:val="20"/>
                <w:szCs w:val="20"/>
                <w:lang w:val="ru-RU"/>
              </w:rPr>
              <w:t xml:space="preserve"> _____________</w:t>
            </w:r>
          </w:p>
          <w:p w:rsidR="00C75DC2" w:rsidRPr="000C3F7B" w:rsidRDefault="00C75DC2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sz w:val="20"/>
                <w:szCs w:val="20"/>
                <w:lang w:val="ru-RU"/>
              </w:rPr>
              <w:t>Основной вид деятельности согласно КЭДМ</w:t>
            </w:r>
          </w:p>
          <w:p w:rsidR="00C75DC2" w:rsidRPr="000C3F7B" w:rsidRDefault="00C75DC2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:rsidR="00C75DC2" w:rsidRPr="000C3F7B" w:rsidRDefault="00C75DC2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75DC2" w:rsidRPr="000C3F7B" w:rsidRDefault="00C75DC2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it-IT" w:eastAsia="en-US"/>
              </w:rPr>
            </w:pPr>
            <w:r w:rsidRPr="000C3F7B">
              <w:rPr>
                <w:b/>
                <w:sz w:val="20"/>
                <w:szCs w:val="20"/>
                <w:lang w:val="it-IT" w:eastAsia="en-US"/>
              </w:rPr>
              <w:t>Codul de оnregistrare al rezidentului parcului</w:t>
            </w:r>
            <w:r w:rsidRPr="000C3F7B">
              <w:rPr>
                <w:sz w:val="20"/>
                <w:szCs w:val="20"/>
                <w:lang w:val="it-IT" w:eastAsia="en-US"/>
              </w:rPr>
              <w:t>_______________</w:t>
            </w:r>
          </w:p>
          <w:p w:rsidR="00C75DC2" w:rsidRPr="000C3F7B" w:rsidRDefault="00C75D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3F7B">
              <w:rPr>
                <w:sz w:val="20"/>
                <w:szCs w:val="20"/>
                <w:lang w:eastAsia="en-US"/>
              </w:rPr>
              <w:t>Регистрационный код резидента парка</w:t>
            </w:r>
          </w:p>
        </w:tc>
        <w:tc>
          <w:tcPr>
            <w:tcW w:w="2328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C75DC2" w:rsidRPr="000C3F7B" w:rsidRDefault="00C75DC2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sz w:val="20"/>
                <w:szCs w:val="20"/>
                <w:lang w:val="ru-RU"/>
              </w:rPr>
              <w:t> </w:t>
            </w:r>
            <w:r w:rsidRPr="000C3F7B">
              <w:rPr>
                <w:b/>
                <w:bCs/>
                <w:sz w:val="20"/>
                <w:szCs w:val="20"/>
              </w:rPr>
              <w:t>Codul localității</w:t>
            </w:r>
            <w:r w:rsidRPr="000C3F7B">
              <w:rPr>
                <w:b/>
                <w:bCs/>
                <w:sz w:val="20"/>
                <w:szCs w:val="20"/>
                <w:lang w:val="ru-RU"/>
              </w:rPr>
              <w:t xml:space="preserve"> (CUATM)</w:t>
            </w:r>
            <w:r w:rsidRPr="000C3F7B">
              <w:rPr>
                <w:sz w:val="20"/>
                <w:szCs w:val="20"/>
                <w:lang w:val="ru-RU"/>
              </w:rPr>
              <w:t>______________________</w:t>
            </w:r>
          </w:p>
          <w:p w:rsidR="00C75DC2" w:rsidRPr="000C3F7B" w:rsidRDefault="00C75D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3F7B">
              <w:rPr>
                <w:sz w:val="20"/>
                <w:szCs w:val="20"/>
                <w:lang w:eastAsia="en-US"/>
              </w:rPr>
              <w:t>Код местности (КАТЕМ)</w:t>
            </w:r>
          </w:p>
          <w:p w:rsidR="00C75DC2" w:rsidRPr="000C3F7B" w:rsidRDefault="00C75DC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75DC2" w:rsidRPr="000C3F7B" w:rsidRDefault="00C75DC2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0C3F7B">
              <w:rPr>
                <w:b/>
                <w:bCs/>
                <w:sz w:val="18"/>
                <w:szCs w:val="18"/>
                <w:lang w:eastAsia="en-US"/>
              </w:rPr>
              <w:t>Denumirea subdiviziunii SFS__________________________</w:t>
            </w:r>
            <w:r w:rsidRPr="000C3F7B">
              <w:rPr>
                <w:sz w:val="18"/>
                <w:szCs w:val="18"/>
                <w:lang w:eastAsia="en-US"/>
              </w:rPr>
              <w:t xml:space="preserve"> </w:t>
            </w:r>
          </w:p>
          <w:p w:rsidR="00C75DC2" w:rsidRPr="000C3F7B" w:rsidRDefault="00C75DC2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sz w:val="20"/>
                <w:szCs w:val="20"/>
                <w:lang w:val="ru-RU"/>
              </w:rPr>
              <w:t>Наименование подразделения ГНС</w:t>
            </w:r>
          </w:p>
          <w:p w:rsidR="00C75DC2" w:rsidRPr="000C3F7B" w:rsidRDefault="00C75DC2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</w:p>
          <w:p w:rsidR="00C75DC2" w:rsidRPr="000C3F7B" w:rsidRDefault="00C75DC2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b/>
                <w:bCs/>
                <w:sz w:val="20"/>
                <w:szCs w:val="20"/>
              </w:rPr>
              <w:t>Perioada fiscală</w:t>
            </w:r>
            <w:r w:rsidRPr="000C3F7B">
              <w:rPr>
                <w:sz w:val="20"/>
                <w:szCs w:val="20"/>
                <w:lang w:val="ru-RU"/>
              </w:rPr>
              <w:t xml:space="preserve"> ________________________________</w:t>
            </w:r>
          </w:p>
          <w:p w:rsidR="00C75DC2" w:rsidRPr="000C3F7B" w:rsidRDefault="00C75DC2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sz w:val="20"/>
                <w:szCs w:val="20"/>
                <w:lang w:val="ru-RU"/>
              </w:rPr>
              <w:t>Налоговый период</w:t>
            </w:r>
          </w:p>
          <w:p w:rsidR="00C75DC2" w:rsidRPr="000C3F7B" w:rsidRDefault="00C75DC2">
            <w:pPr>
              <w:pStyle w:val="lf"/>
              <w:spacing w:before="0" w:beforeAutospacing="0" w:after="0" w:afterAutospacing="0" w:line="276" w:lineRule="auto"/>
              <w:rPr>
                <w:b/>
                <w:bCs/>
                <w:sz w:val="20"/>
                <w:szCs w:val="20"/>
                <w:lang w:val="ru-RU"/>
              </w:rPr>
            </w:pPr>
          </w:p>
          <w:p w:rsidR="00C75DC2" w:rsidRPr="000C3F7B" w:rsidRDefault="00C75DC2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b/>
                <w:bCs/>
                <w:sz w:val="20"/>
                <w:szCs w:val="20"/>
              </w:rPr>
              <w:t>Data prezentării</w:t>
            </w:r>
            <w:r w:rsidRPr="000C3F7B">
              <w:rPr>
                <w:sz w:val="20"/>
                <w:szCs w:val="20"/>
                <w:lang w:val="ru-RU"/>
              </w:rPr>
              <w:t xml:space="preserve"> ________________________________</w:t>
            </w:r>
          </w:p>
          <w:p w:rsidR="00C75DC2" w:rsidRPr="000C3F7B" w:rsidRDefault="00C75DC2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sz w:val="20"/>
                <w:szCs w:val="20"/>
                <w:lang w:val="ru-RU"/>
              </w:rPr>
              <w:t>Дата представления</w:t>
            </w:r>
          </w:p>
          <w:p w:rsidR="00C75DC2" w:rsidRPr="000C3F7B" w:rsidRDefault="00C75DC2">
            <w:pPr>
              <w:pStyle w:val="lf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0C3F7B">
              <w:rPr>
                <w:sz w:val="20"/>
                <w:szCs w:val="20"/>
                <w:lang w:val="ru-RU"/>
              </w:rPr>
              <w:t> </w:t>
            </w:r>
          </w:p>
        </w:tc>
      </w:tr>
    </w:tbl>
    <w:p w:rsidR="00C75DC2" w:rsidRPr="000C3F7B" w:rsidRDefault="00C75DC2" w:rsidP="00D4051E">
      <w:pPr>
        <w:tabs>
          <w:tab w:val="left" w:pos="720"/>
        </w:tabs>
        <w:ind w:left="397"/>
        <w:contextualSpacing/>
        <w:rPr>
          <w:sz w:val="20"/>
          <w:szCs w:val="20"/>
          <w:lang w:eastAsia="en-US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9"/>
        <w:gridCol w:w="704"/>
        <w:gridCol w:w="1701"/>
        <w:gridCol w:w="2268"/>
        <w:gridCol w:w="1276"/>
        <w:gridCol w:w="1422"/>
      </w:tblGrid>
      <w:tr w:rsidR="00C75DC2" w:rsidRPr="000C3F7B" w:rsidTr="00BD3E8B">
        <w:trPr>
          <w:trHeight w:val="171"/>
          <w:jc w:val="center"/>
        </w:trPr>
        <w:tc>
          <w:tcPr>
            <w:tcW w:w="2977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0C3F7B">
              <w:rPr>
                <w:b/>
                <w:sz w:val="18"/>
                <w:szCs w:val="18"/>
                <w:lang w:val="en-GB" w:eastAsia="en-US"/>
              </w:rPr>
              <w:t>Indicatori /</w:t>
            </w:r>
            <w:r w:rsidRPr="000C3F7B">
              <w:rPr>
                <w:b/>
                <w:i/>
                <w:sz w:val="18"/>
                <w:szCs w:val="18"/>
                <w:lang w:val="en-GB" w:eastAsia="en-US"/>
              </w:rPr>
              <w:t xml:space="preserve"> </w:t>
            </w:r>
            <w:r w:rsidRPr="000C3F7B">
              <w:rPr>
                <w:i/>
                <w:sz w:val="18"/>
                <w:szCs w:val="18"/>
                <w:lang w:val="en-GB" w:eastAsia="en-US"/>
              </w:rPr>
              <w:t>Показатели</w:t>
            </w:r>
          </w:p>
        </w:tc>
        <w:tc>
          <w:tcPr>
            <w:tcW w:w="704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0C3F7B">
              <w:rPr>
                <w:b/>
                <w:sz w:val="18"/>
                <w:szCs w:val="18"/>
                <w:lang w:val="en-GB" w:eastAsia="en-US"/>
              </w:rPr>
              <w:t xml:space="preserve">Cod/ </w:t>
            </w:r>
            <w:r w:rsidRPr="000C3F7B">
              <w:rPr>
                <w:i/>
                <w:sz w:val="18"/>
                <w:szCs w:val="18"/>
                <w:lang w:val="en-GB" w:eastAsia="en-US"/>
              </w:rPr>
              <w:t>Код</w:t>
            </w:r>
          </w:p>
        </w:tc>
        <w:tc>
          <w:tcPr>
            <w:tcW w:w="1701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Baza impozabilг (suma, numгrul salariaților)</w:t>
            </w:r>
            <w:r w:rsidRPr="000C3F7B">
              <w:rPr>
                <w:b/>
                <w:sz w:val="18"/>
                <w:szCs w:val="18"/>
                <w:lang w:val="en-GB" w:eastAsia="en-US"/>
              </w:rPr>
              <w:t xml:space="preserve"> </w:t>
            </w:r>
            <w:r w:rsidRPr="000C3F7B">
              <w:rPr>
                <w:i/>
                <w:sz w:val="18"/>
                <w:szCs w:val="18"/>
                <w:lang w:val="en-GB" w:eastAsia="en-US"/>
              </w:rPr>
              <w:t>Налогооблагаемая база (сумма, количество</w:t>
            </w:r>
            <w:r w:rsidRPr="000C3F7B">
              <w:rPr>
                <w:b/>
                <w:i/>
                <w:sz w:val="18"/>
                <w:szCs w:val="18"/>
                <w:lang w:val="en-GB" w:eastAsia="en-US"/>
              </w:rPr>
              <w:t xml:space="preserve"> </w:t>
            </w:r>
            <w:r w:rsidRPr="000C3F7B">
              <w:rPr>
                <w:i/>
                <w:sz w:val="18"/>
                <w:szCs w:val="18"/>
                <w:lang w:val="en-GB" w:eastAsia="en-US"/>
              </w:rPr>
              <w:t>сотрудников</w:t>
            </w:r>
            <w:r w:rsidRPr="000C3F7B">
              <w:rPr>
                <w:sz w:val="18"/>
                <w:szCs w:val="18"/>
                <w:lang w:val="en-GB" w:eastAsia="en-US"/>
              </w:rPr>
              <w:t>)</w:t>
            </w:r>
          </w:p>
        </w:tc>
        <w:tc>
          <w:tcPr>
            <w:tcW w:w="2268" w:type="dxa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Cuantumul salariului mediu lunar pe economie, prognozat pentru anul de gestiune</w:t>
            </w:r>
          </w:p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i/>
                <w:sz w:val="18"/>
                <w:szCs w:val="18"/>
                <w:lang w:val="en-GB" w:eastAsia="en-US"/>
              </w:rPr>
            </w:pPr>
            <w:r w:rsidRPr="000C3F7B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Размер</w:t>
            </w:r>
            <w:r w:rsidRPr="000C3F7B">
              <w:rPr>
                <w:rStyle w:val="docheader"/>
                <w:bCs/>
                <w:i/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r w:rsidRPr="000C3F7B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среднемесячной</w:t>
            </w:r>
            <w:r w:rsidRPr="000C3F7B">
              <w:rPr>
                <w:rStyle w:val="docheader"/>
                <w:bCs/>
                <w:i/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r w:rsidRPr="000C3F7B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заработной</w:t>
            </w:r>
            <w:r w:rsidRPr="000C3F7B">
              <w:rPr>
                <w:rStyle w:val="docheader"/>
                <w:bCs/>
                <w:i/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r w:rsidRPr="000C3F7B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платы</w:t>
            </w:r>
            <w:r w:rsidRPr="000C3F7B">
              <w:rPr>
                <w:rStyle w:val="docheader"/>
                <w:bCs/>
                <w:i/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r w:rsidRPr="000C3F7B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по</w:t>
            </w:r>
            <w:r w:rsidRPr="000C3F7B">
              <w:rPr>
                <w:rStyle w:val="docheader"/>
                <w:bCs/>
                <w:i/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r w:rsidRPr="000C3F7B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экономике</w:t>
            </w:r>
            <w:r w:rsidRPr="000C3F7B">
              <w:rPr>
                <w:rStyle w:val="docheader"/>
                <w:bCs/>
                <w:i/>
                <w:color w:val="000000"/>
                <w:sz w:val="18"/>
                <w:szCs w:val="18"/>
                <w:lang w:val="en-GB" w:eastAsia="en-US"/>
              </w:rPr>
              <w:t xml:space="preserve">, </w:t>
            </w:r>
            <w:r w:rsidRPr="000C3F7B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прогнозируемый</w:t>
            </w:r>
            <w:r w:rsidRPr="000C3F7B">
              <w:rPr>
                <w:rStyle w:val="docheader"/>
                <w:bCs/>
                <w:i/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r w:rsidRPr="000C3F7B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на</w:t>
            </w:r>
            <w:r w:rsidRPr="000C3F7B">
              <w:rPr>
                <w:rStyle w:val="docheader"/>
                <w:bCs/>
                <w:i/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r w:rsidRPr="000C3F7B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отчетный</w:t>
            </w:r>
            <w:r w:rsidRPr="000C3F7B">
              <w:rPr>
                <w:rStyle w:val="docheader"/>
                <w:bCs/>
                <w:i/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r w:rsidRPr="000C3F7B">
              <w:rPr>
                <w:rStyle w:val="docheader"/>
                <w:bCs/>
                <w:i/>
                <w:color w:val="000000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276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Cota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impozitului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unic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/</w:t>
            </w:r>
            <w:r w:rsidRPr="000C3F7B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C3F7B">
              <w:rPr>
                <w:i/>
                <w:sz w:val="18"/>
                <w:szCs w:val="18"/>
                <w:lang w:eastAsia="en-US"/>
              </w:rPr>
              <w:t xml:space="preserve">Ставка </w:t>
            </w:r>
            <w:r w:rsidRPr="000C3F7B">
              <w:rPr>
                <w:i/>
                <w:sz w:val="18"/>
                <w:szCs w:val="18"/>
                <w:lang w:eastAsia="ro-RO"/>
              </w:rPr>
              <w:t>едино</w:t>
            </w:r>
            <w:r w:rsidRPr="000C3F7B">
              <w:rPr>
                <w:i/>
                <w:sz w:val="18"/>
                <w:szCs w:val="18"/>
                <w:lang w:eastAsia="en-US"/>
              </w:rPr>
              <w:t>г</w:t>
            </w:r>
            <w:r w:rsidRPr="000C3F7B">
              <w:rPr>
                <w:i/>
                <w:sz w:val="18"/>
                <w:szCs w:val="18"/>
                <w:lang w:eastAsia="ro-RO"/>
              </w:rPr>
              <w:t xml:space="preserve">о </w:t>
            </w:r>
            <w:r w:rsidRPr="000C3F7B">
              <w:rPr>
                <w:i/>
                <w:sz w:val="18"/>
                <w:szCs w:val="18"/>
                <w:lang w:eastAsia="en-US"/>
              </w:rPr>
              <w:t>налога</w:t>
            </w:r>
            <w:r w:rsidRPr="000C3F7B">
              <w:rPr>
                <w:b/>
                <w:sz w:val="18"/>
                <w:szCs w:val="18"/>
                <w:lang w:eastAsia="en-US"/>
              </w:rPr>
              <w:br/>
            </w:r>
          </w:p>
        </w:tc>
        <w:tc>
          <w:tcPr>
            <w:tcW w:w="1422" w:type="dxa"/>
            <w:vAlign w:val="center"/>
          </w:tcPr>
          <w:p w:rsidR="00C75DC2" w:rsidRPr="000C3F7B" w:rsidRDefault="00C75DC2" w:rsidP="00BD3E8B">
            <w:pPr>
              <w:pStyle w:val="cn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C3F7B">
              <w:rPr>
                <w:b/>
                <w:sz w:val="20"/>
                <w:szCs w:val="20"/>
                <w:lang w:eastAsia="en-US"/>
              </w:rPr>
              <w:t>Suma impozitului unic, (lei)</w:t>
            </w:r>
          </w:p>
          <w:p w:rsidR="00C75DC2" w:rsidRPr="000C3F7B" w:rsidRDefault="00C75DC2" w:rsidP="00BD3E8B">
            <w:pPr>
              <w:pStyle w:val="cn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0C3F7B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C3F7B">
              <w:rPr>
                <w:i/>
                <w:sz w:val="18"/>
                <w:szCs w:val="18"/>
                <w:lang w:val="ru-RU"/>
              </w:rPr>
              <w:t>Сумма единого налога</w:t>
            </w:r>
            <w:r w:rsidRPr="000C3F7B">
              <w:rPr>
                <w:i/>
                <w:sz w:val="18"/>
                <w:szCs w:val="18"/>
              </w:rPr>
              <w:t xml:space="preserve"> </w:t>
            </w:r>
          </w:p>
          <w:p w:rsidR="00C75DC2" w:rsidRPr="000C3F7B" w:rsidRDefault="00C75DC2" w:rsidP="00BD3E8B">
            <w:pPr>
              <w:pStyle w:val="cn"/>
              <w:spacing w:before="0" w:beforeAutospacing="0" w:after="0" w:afterAutospacing="0"/>
              <w:jc w:val="center"/>
              <w:rPr>
                <w:b/>
                <w:sz w:val="18"/>
                <w:szCs w:val="18"/>
                <w:lang w:val="ru-RU"/>
              </w:rPr>
            </w:pPr>
            <w:r w:rsidRPr="000C3F7B">
              <w:rPr>
                <w:i/>
                <w:sz w:val="18"/>
                <w:szCs w:val="18"/>
                <w:lang w:val="ru-RU"/>
              </w:rPr>
              <w:t>(в леях</w:t>
            </w:r>
            <w:r w:rsidRPr="000C3F7B">
              <w:rPr>
                <w:sz w:val="18"/>
                <w:szCs w:val="18"/>
                <w:lang w:val="ru-RU"/>
              </w:rPr>
              <w:t>)</w:t>
            </w:r>
          </w:p>
        </w:tc>
      </w:tr>
      <w:tr w:rsidR="00C75DC2" w:rsidRPr="000C3F7B" w:rsidTr="00BD3E8B">
        <w:trPr>
          <w:trHeight w:val="70"/>
          <w:jc w:val="center"/>
        </w:trPr>
        <w:tc>
          <w:tcPr>
            <w:tcW w:w="2977" w:type="dxa"/>
            <w:tcBorders>
              <w:bottom w:val="nil"/>
            </w:tcBorders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4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6</w:t>
            </w:r>
          </w:p>
        </w:tc>
      </w:tr>
      <w:tr w:rsidR="00C75DC2" w:rsidRPr="000C3F7B" w:rsidTr="00BD3E8B">
        <w:trPr>
          <w:jc w:val="center"/>
        </w:trPr>
        <w:tc>
          <w:tcPr>
            <w:tcW w:w="2977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Total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venituri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din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v</w:t>
            </w:r>
            <w:r w:rsidRPr="000C3F7B">
              <w:rPr>
                <w:b/>
                <w:sz w:val="20"/>
                <w:szCs w:val="20"/>
                <w:lang w:eastAsia="en-US"/>
              </w:rPr>
              <w:t>в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nz</w:t>
            </w:r>
            <w:r w:rsidRPr="000C3F7B">
              <w:rPr>
                <w:b/>
                <w:sz w:val="20"/>
                <w:szCs w:val="20"/>
                <w:lang w:eastAsia="en-US"/>
              </w:rPr>
              <w:t>г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ri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/</w:t>
            </w:r>
            <w:r w:rsidRPr="000C3F7B">
              <w:rPr>
                <w:sz w:val="20"/>
                <w:szCs w:val="20"/>
                <w:lang w:eastAsia="en-US"/>
              </w:rPr>
              <w:t xml:space="preserve"> </w:t>
            </w:r>
          </w:p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rPr>
                <w:b/>
                <w:i/>
                <w:sz w:val="18"/>
                <w:szCs w:val="18"/>
                <w:lang w:eastAsia="en-US"/>
              </w:rPr>
            </w:pPr>
            <w:r w:rsidRPr="000C3F7B">
              <w:rPr>
                <w:i/>
                <w:sz w:val="18"/>
                <w:szCs w:val="18"/>
                <w:lang w:eastAsia="en-US"/>
              </w:rPr>
              <w:t>Всего доходы от продаж</w:t>
            </w:r>
          </w:p>
        </w:tc>
        <w:tc>
          <w:tcPr>
            <w:tcW w:w="704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010</w:t>
            </w:r>
          </w:p>
        </w:tc>
        <w:tc>
          <w:tcPr>
            <w:tcW w:w="1701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268" w:type="dxa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sz w:val="20"/>
                <w:szCs w:val="20"/>
                <w:lang w:val="en-GB"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x</w:t>
            </w:r>
          </w:p>
        </w:tc>
        <w:tc>
          <w:tcPr>
            <w:tcW w:w="1276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sz w:val="20"/>
                <w:szCs w:val="20"/>
                <w:lang w:val="en-GB" w:eastAsia="en-US"/>
              </w:rPr>
            </w:pPr>
            <w:r w:rsidRPr="000C3F7B">
              <w:rPr>
                <w:sz w:val="20"/>
                <w:szCs w:val="20"/>
                <w:lang w:val="en-GB" w:eastAsia="en-US"/>
              </w:rPr>
              <w:t>7%</w:t>
            </w:r>
          </w:p>
        </w:tc>
        <w:tc>
          <w:tcPr>
            <w:tcW w:w="1422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</w:p>
        </w:tc>
      </w:tr>
      <w:tr w:rsidR="00C75DC2" w:rsidRPr="000C3F7B" w:rsidTr="00BD3E8B">
        <w:trPr>
          <w:jc w:val="center"/>
        </w:trPr>
        <w:tc>
          <w:tcPr>
            <w:tcW w:w="2977" w:type="dxa"/>
            <w:tcBorders>
              <w:bottom w:val="nil"/>
            </w:tcBorders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Num</w:t>
            </w:r>
            <w:r w:rsidRPr="000C3F7B">
              <w:rPr>
                <w:b/>
                <w:sz w:val="20"/>
                <w:szCs w:val="20"/>
                <w:lang w:eastAsia="en-US"/>
              </w:rPr>
              <w:t>г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rul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de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salaria</w:t>
            </w:r>
            <w:r w:rsidRPr="000C3F7B">
              <w:rPr>
                <w:b/>
                <w:sz w:val="20"/>
                <w:szCs w:val="20"/>
                <w:lang w:eastAsia="en-US"/>
              </w:rPr>
              <w:t>ț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i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о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n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decursul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perioadei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fiscale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,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angaja</w:t>
            </w:r>
            <w:r w:rsidRPr="000C3F7B">
              <w:rPr>
                <w:b/>
                <w:sz w:val="20"/>
                <w:szCs w:val="20"/>
                <w:lang w:eastAsia="en-US"/>
              </w:rPr>
              <w:t>ț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i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о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n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baza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contractelor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de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munc</w:t>
            </w:r>
            <w:r w:rsidRPr="000C3F7B">
              <w:rPr>
                <w:b/>
                <w:sz w:val="20"/>
                <w:szCs w:val="20"/>
                <w:lang w:eastAsia="en-US"/>
              </w:rPr>
              <w:t>г/</w:t>
            </w:r>
            <w:r w:rsidRPr="000C3F7B">
              <w:rPr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i/>
                <w:sz w:val="18"/>
                <w:szCs w:val="18"/>
                <w:lang w:eastAsia="en-US"/>
              </w:rPr>
              <w:t>Количество сотрудников в течение налогового периода</w:t>
            </w:r>
            <w:r w:rsidRPr="000C3F7B">
              <w:rPr>
                <w:i/>
                <w:sz w:val="18"/>
                <w:szCs w:val="18"/>
                <w:lang w:val="ro-RO" w:eastAsia="en-US"/>
              </w:rPr>
              <w:t xml:space="preserve">, </w:t>
            </w:r>
            <w:r w:rsidRPr="000C3F7B">
              <w:rPr>
                <w:i/>
                <w:sz w:val="18"/>
                <w:szCs w:val="18"/>
                <w:lang w:eastAsia="en-US"/>
              </w:rPr>
              <w:t>нанятых по трудовым договорам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020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75DC2" w:rsidRPr="000C3F7B" w:rsidRDefault="00C75DC2" w:rsidP="00BD3E8B">
            <w:pPr>
              <w:spacing w:before="60" w:after="6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75DC2" w:rsidRPr="000C3F7B" w:rsidRDefault="00C75DC2" w:rsidP="00BD3E8B">
            <w:pPr>
              <w:spacing w:before="60" w:after="60"/>
              <w:jc w:val="center"/>
              <w:rPr>
                <w:bCs/>
                <w:color w:val="000000"/>
                <w:sz w:val="20"/>
                <w:szCs w:val="20"/>
                <w:lang w:val="en-GB" w:eastAsia="en-US"/>
              </w:rPr>
            </w:pPr>
            <w:r w:rsidRPr="000C3F7B">
              <w:rPr>
                <w:sz w:val="20"/>
                <w:szCs w:val="20"/>
                <w:lang w:val="en-US" w:eastAsia="en-US"/>
              </w:rPr>
              <w:t xml:space="preserve">30% </w:t>
            </w: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</w:p>
        </w:tc>
      </w:tr>
      <w:tr w:rsidR="00C75DC2" w:rsidRPr="000C3F7B" w:rsidTr="00BD3E8B">
        <w:trPr>
          <w:trHeight w:val="219"/>
          <w:jc w:val="center"/>
        </w:trPr>
        <w:tc>
          <w:tcPr>
            <w:tcW w:w="2977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rPr>
                <w:i/>
                <w:sz w:val="20"/>
                <w:szCs w:val="20"/>
                <w:lang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Suma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impozitului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unic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spre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plat</w:t>
            </w:r>
            <w:r w:rsidRPr="000C3F7B">
              <w:rPr>
                <w:b/>
                <w:sz w:val="20"/>
                <w:szCs w:val="20"/>
                <w:lang w:eastAsia="en-US"/>
              </w:rPr>
              <w:t>г (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se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indic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г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m</w:t>
            </w:r>
            <w:r w:rsidRPr="000C3F7B">
              <w:rPr>
                <w:b/>
                <w:sz w:val="20"/>
                <w:szCs w:val="20"/>
                <w:lang w:eastAsia="en-US"/>
              </w:rPr>
              <w:t>г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rimea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maxim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г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dintre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codul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010 ș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i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b/>
                <w:sz w:val="20"/>
                <w:szCs w:val="20"/>
                <w:lang w:val="en-GB" w:eastAsia="en-US"/>
              </w:rPr>
              <w:t>codul</w:t>
            </w:r>
            <w:r w:rsidRPr="000C3F7B">
              <w:rPr>
                <w:b/>
                <w:sz w:val="20"/>
                <w:szCs w:val="20"/>
                <w:lang w:eastAsia="en-US"/>
              </w:rPr>
              <w:t xml:space="preserve"> 020 </w:t>
            </w:r>
            <w:r w:rsidRPr="000C3F7B">
              <w:rPr>
                <w:b/>
                <w:sz w:val="20"/>
                <w:szCs w:val="20"/>
                <w:lang w:val="ro-RO" w:eastAsia="en-US"/>
              </w:rPr>
              <w:t>col.6</w:t>
            </w:r>
            <w:r w:rsidRPr="000C3F7B">
              <w:rPr>
                <w:b/>
                <w:sz w:val="20"/>
                <w:szCs w:val="20"/>
                <w:lang w:eastAsia="en-US"/>
              </w:rPr>
              <w:t>)</w:t>
            </w:r>
            <w:r w:rsidRPr="000C3F7B">
              <w:rPr>
                <w:i/>
                <w:sz w:val="20"/>
                <w:szCs w:val="20"/>
                <w:lang w:eastAsia="en-US"/>
              </w:rPr>
              <w:t xml:space="preserve"> /</w:t>
            </w:r>
            <w:r w:rsidRPr="000C3F7B">
              <w:rPr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i/>
                <w:sz w:val="18"/>
                <w:szCs w:val="18"/>
                <w:lang w:eastAsia="en-US"/>
              </w:rPr>
              <w:t xml:space="preserve">Сумма </w:t>
            </w:r>
            <w:r w:rsidRPr="000C3F7B">
              <w:rPr>
                <w:i/>
                <w:sz w:val="18"/>
                <w:szCs w:val="18"/>
                <w:lang w:eastAsia="ro-RO"/>
              </w:rPr>
              <w:t>едино</w:t>
            </w:r>
            <w:r w:rsidRPr="000C3F7B">
              <w:rPr>
                <w:i/>
                <w:sz w:val="18"/>
                <w:szCs w:val="18"/>
                <w:lang w:eastAsia="en-US"/>
              </w:rPr>
              <w:t>г</w:t>
            </w:r>
            <w:r w:rsidRPr="000C3F7B">
              <w:rPr>
                <w:i/>
                <w:sz w:val="18"/>
                <w:szCs w:val="18"/>
                <w:lang w:eastAsia="ro-RO"/>
              </w:rPr>
              <w:t>о</w:t>
            </w:r>
            <w:r w:rsidRPr="000C3F7B">
              <w:rPr>
                <w:i/>
                <w:sz w:val="18"/>
                <w:szCs w:val="18"/>
                <w:lang w:eastAsia="en-US"/>
              </w:rPr>
              <w:t xml:space="preserve"> налога к уплате (указывается максимальный размер между кодами 010 и 020</w:t>
            </w:r>
            <w:r w:rsidRPr="000C3F7B">
              <w:rPr>
                <w:i/>
                <w:sz w:val="18"/>
                <w:szCs w:val="18"/>
                <w:lang w:val="ro-RO" w:eastAsia="en-US"/>
              </w:rPr>
              <w:t xml:space="preserve"> </w:t>
            </w:r>
            <w:r w:rsidRPr="000C3F7B">
              <w:rPr>
                <w:i/>
                <w:sz w:val="18"/>
                <w:szCs w:val="18"/>
                <w:lang w:eastAsia="en-US"/>
              </w:rPr>
              <w:t>гр.6)</w:t>
            </w:r>
          </w:p>
        </w:tc>
        <w:tc>
          <w:tcPr>
            <w:tcW w:w="704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030</w:t>
            </w:r>
          </w:p>
        </w:tc>
        <w:tc>
          <w:tcPr>
            <w:tcW w:w="1701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x</w:t>
            </w:r>
          </w:p>
        </w:tc>
        <w:tc>
          <w:tcPr>
            <w:tcW w:w="2268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0C3F7B">
              <w:rPr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276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x</w:t>
            </w:r>
          </w:p>
        </w:tc>
        <w:tc>
          <w:tcPr>
            <w:tcW w:w="1422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rPr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C75DC2" w:rsidRPr="000C3F7B" w:rsidRDefault="00C75DC2" w:rsidP="00D4051E">
      <w:pPr>
        <w:ind w:firstLine="567"/>
        <w:jc w:val="both"/>
        <w:rPr>
          <w:b/>
          <w:bCs/>
          <w:sz w:val="20"/>
          <w:szCs w:val="20"/>
        </w:rPr>
      </w:pPr>
    </w:p>
    <w:p w:rsidR="00C75DC2" w:rsidRPr="000C3F7B" w:rsidRDefault="00C75DC2" w:rsidP="00D4051E">
      <w:pPr>
        <w:ind w:firstLine="567"/>
        <w:jc w:val="both"/>
        <w:rPr>
          <w:sz w:val="20"/>
          <w:szCs w:val="20"/>
          <w:lang w:val="ro-RO"/>
        </w:rPr>
      </w:pPr>
      <w:r w:rsidRPr="000C3F7B">
        <w:rPr>
          <w:b/>
          <w:bCs/>
          <w:sz w:val="20"/>
          <w:szCs w:val="20"/>
        </w:rPr>
        <w:t>Suma de control</w:t>
      </w:r>
      <w:r w:rsidRPr="000C3F7B">
        <w:rPr>
          <w:sz w:val="20"/>
          <w:szCs w:val="20"/>
        </w:rPr>
        <w:t xml:space="preserve"> _______________________________________________</w:t>
      </w:r>
      <w:r w:rsidRPr="000C3F7B">
        <w:rPr>
          <w:sz w:val="20"/>
          <w:szCs w:val="20"/>
          <w:lang w:val="ro-RO"/>
        </w:rPr>
        <w:t>_______</w:t>
      </w:r>
    </w:p>
    <w:p w:rsidR="00C75DC2" w:rsidRPr="000C3F7B" w:rsidRDefault="00C75DC2" w:rsidP="00D4051E">
      <w:pPr>
        <w:ind w:firstLine="567"/>
        <w:jc w:val="both"/>
        <w:rPr>
          <w:sz w:val="20"/>
          <w:szCs w:val="20"/>
        </w:rPr>
      </w:pPr>
      <w:r w:rsidRPr="000C3F7B">
        <w:rPr>
          <w:sz w:val="20"/>
          <w:szCs w:val="20"/>
        </w:rPr>
        <w:t xml:space="preserve">Контрольная сумма </w:t>
      </w:r>
      <w:r w:rsidRPr="000C3F7B">
        <w:rPr>
          <w:sz w:val="20"/>
          <w:szCs w:val="20"/>
          <w:lang w:val="ro-RO"/>
        </w:rPr>
        <w:t xml:space="preserve">  </w:t>
      </w:r>
      <w:r w:rsidRPr="000C3F7B">
        <w:rPr>
          <w:sz w:val="20"/>
          <w:szCs w:val="20"/>
        </w:rPr>
        <w:t>(</w:t>
      </w:r>
      <w:r w:rsidRPr="000C3F7B">
        <w:rPr>
          <w:sz w:val="20"/>
          <w:szCs w:val="20"/>
          <w:lang w:val="ro-RO"/>
        </w:rPr>
        <w:t>suma</w:t>
      </w:r>
      <w:r w:rsidRPr="000C3F7B">
        <w:rPr>
          <w:b/>
          <w:bCs/>
          <w:sz w:val="18"/>
          <w:szCs w:val="18"/>
          <w:lang w:val="ro-RO"/>
        </w:rPr>
        <w:t xml:space="preserve"> rândul 030</w:t>
      </w:r>
      <w:r w:rsidRPr="000C3F7B">
        <w:rPr>
          <w:b/>
          <w:bCs/>
          <w:sz w:val="18"/>
          <w:szCs w:val="18"/>
        </w:rPr>
        <w:t>, col.6)</w:t>
      </w:r>
      <w:r w:rsidRPr="000C3F7B">
        <w:rPr>
          <w:sz w:val="18"/>
          <w:szCs w:val="18"/>
        </w:rPr>
        <w:t xml:space="preserve"> </w:t>
      </w:r>
      <w:r w:rsidRPr="000C3F7B">
        <w:rPr>
          <w:sz w:val="18"/>
          <w:szCs w:val="18"/>
          <w:lang w:val="ro-RO"/>
        </w:rPr>
        <w:t>/</w:t>
      </w:r>
      <w:r w:rsidRPr="000C3F7B">
        <w:rPr>
          <w:sz w:val="18"/>
          <w:szCs w:val="18"/>
        </w:rPr>
        <w:t>(</w:t>
      </w:r>
      <w:r w:rsidRPr="000C3F7B">
        <w:rPr>
          <w:sz w:val="18"/>
          <w:szCs w:val="18"/>
          <w:lang w:val="ro-RO"/>
        </w:rPr>
        <w:t>c</w:t>
      </w:r>
      <w:r w:rsidRPr="000C3F7B">
        <w:rPr>
          <w:sz w:val="18"/>
          <w:szCs w:val="18"/>
        </w:rPr>
        <w:t xml:space="preserve">умма </w:t>
      </w:r>
      <w:r w:rsidRPr="000C3F7B">
        <w:rPr>
          <w:sz w:val="18"/>
          <w:szCs w:val="18"/>
          <w:lang w:eastAsia="en-US"/>
        </w:rPr>
        <w:t>строк</w:t>
      </w:r>
      <w:r w:rsidRPr="000C3F7B">
        <w:rPr>
          <w:sz w:val="18"/>
          <w:szCs w:val="18"/>
        </w:rPr>
        <w:t>и</w:t>
      </w:r>
      <w:r w:rsidRPr="000C3F7B">
        <w:rPr>
          <w:sz w:val="18"/>
          <w:szCs w:val="18"/>
          <w:lang w:val="ro-RO"/>
        </w:rPr>
        <w:t xml:space="preserve"> 030</w:t>
      </w:r>
      <w:r w:rsidRPr="000C3F7B">
        <w:rPr>
          <w:sz w:val="18"/>
          <w:szCs w:val="18"/>
        </w:rPr>
        <w:t>, гр.6)</w:t>
      </w:r>
    </w:p>
    <w:p w:rsidR="00C75DC2" w:rsidRPr="000C3F7B" w:rsidRDefault="00C75DC2" w:rsidP="00D4051E">
      <w:pPr>
        <w:tabs>
          <w:tab w:val="left" w:pos="1950"/>
        </w:tabs>
        <w:ind w:left="397"/>
        <w:contextualSpacing/>
        <w:rPr>
          <w:sz w:val="20"/>
          <w:szCs w:val="20"/>
          <w:lang w:eastAsia="en-US"/>
        </w:rPr>
      </w:pPr>
      <w:r w:rsidRPr="000C3F7B">
        <w:rPr>
          <w:sz w:val="20"/>
          <w:szCs w:val="20"/>
          <w:lang w:eastAsia="en-US"/>
        </w:rPr>
        <w:tab/>
      </w:r>
    </w:p>
    <w:p w:rsidR="00C75DC2" w:rsidRPr="000C3F7B" w:rsidRDefault="00C75DC2" w:rsidP="00D4051E">
      <w:pPr>
        <w:spacing w:after="200"/>
        <w:ind w:firstLine="567"/>
        <w:jc w:val="both"/>
        <w:rPr>
          <w:sz w:val="18"/>
          <w:szCs w:val="18"/>
          <w:lang w:eastAsia="ro-RO"/>
        </w:rPr>
      </w:pPr>
      <w:r w:rsidRPr="000C3F7B">
        <w:rPr>
          <w:b/>
          <w:bCs/>
          <w:sz w:val="20"/>
          <w:szCs w:val="20"/>
          <w:lang w:val="ro-RO" w:eastAsia="ro-RO"/>
        </w:rPr>
        <w:t xml:space="preserve">Declarăm că informația din darea de seamă este veridică şi purtăm răspundere conform legislației în vigoare, în cazul includerii informației false sau care creează incertitudini. </w:t>
      </w:r>
      <w:r w:rsidRPr="000C3F7B">
        <w:rPr>
          <w:sz w:val="20"/>
          <w:szCs w:val="20"/>
          <w:lang w:eastAsia="ro-RO"/>
        </w:rPr>
        <w:t xml:space="preserve">/ </w:t>
      </w:r>
      <w:r w:rsidRPr="000C3F7B">
        <w:rPr>
          <w:sz w:val="18"/>
          <w:szCs w:val="18"/>
          <w:lang w:eastAsia="ro-RO"/>
        </w:rPr>
        <w:t>Заявляем, что информация данного отчета является достоверной и несем ответственность, предусмотренную действующим законодательством, в случае включения ложной или вводящей в заблуждение информации.</w:t>
      </w:r>
    </w:p>
    <w:tbl>
      <w:tblPr>
        <w:tblW w:w="0" w:type="auto"/>
        <w:tblLook w:val="00A0"/>
      </w:tblPr>
      <w:tblGrid>
        <w:gridCol w:w="2345"/>
        <w:gridCol w:w="2479"/>
        <w:gridCol w:w="2268"/>
        <w:gridCol w:w="2479"/>
      </w:tblGrid>
      <w:tr w:rsidR="00C75DC2" w:rsidRPr="000C3F7B" w:rsidTr="00BD3E8B">
        <w:tc>
          <w:tcPr>
            <w:tcW w:w="2542" w:type="dxa"/>
          </w:tcPr>
          <w:p w:rsidR="00C75DC2" w:rsidRPr="000C3F7B" w:rsidRDefault="00C75DC2">
            <w:pPr>
              <w:rPr>
                <w:sz w:val="20"/>
                <w:szCs w:val="20"/>
                <w:lang w:eastAsia="ro-RO"/>
              </w:rPr>
            </w:pPr>
            <w:r w:rsidRPr="000C3F7B">
              <w:rPr>
                <w:sz w:val="20"/>
                <w:szCs w:val="20"/>
                <w:lang w:eastAsia="ro-RO"/>
              </w:rPr>
              <w:t> </w:t>
            </w:r>
            <w:r w:rsidRPr="000C3F7B">
              <w:rPr>
                <w:b/>
                <w:bCs/>
                <w:sz w:val="20"/>
                <w:szCs w:val="20"/>
                <w:lang w:eastAsia="ro-RO"/>
              </w:rPr>
              <w:t>Conducător</w:t>
            </w:r>
            <w:r w:rsidRPr="000C3F7B">
              <w:rPr>
                <w:sz w:val="20"/>
                <w:szCs w:val="20"/>
                <w:lang w:eastAsia="ro-RO"/>
              </w:rPr>
              <w:t>/</w:t>
            </w:r>
            <w:r w:rsidRPr="000C3F7B">
              <w:rPr>
                <w:sz w:val="20"/>
                <w:szCs w:val="20"/>
                <w:lang w:eastAsia="ro-RO"/>
              </w:rPr>
              <w:br/>
              <w:t xml:space="preserve">Руководитель </w:t>
            </w:r>
          </w:p>
        </w:tc>
        <w:tc>
          <w:tcPr>
            <w:tcW w:w="2574" w:type="dxa"/>
          </w:tcPr>
          <w:p w:rsidR="00C75DC2" w:rsidRPr="000C3F7B" w:rsidRDefault="00C75DC2">
            <w:pPr>
              <w:rPr>
                <w:sz w:val="20"/>
                <w:szCs w:val="20"/>
                <w:lang w:eastAsia="ro-RO"/>
              </w:rPr>
            </w:pPr>
            <w:r w:rsidRPr="000C3F7B">
              <w:rPr>
                <w:sz w:val="20"/>
                <w:szCs w:val="20"/>
                <w:lang w:eastAsia="ro-RO"/>
              </w:rPr>
              <w:t>________________</w:t>
            </w:r>
          </w:p>
          <w:p w:rsidR="00C75DC2" w:rsidRPr="000C3F7B" w:rsidRDefault="00C75DC2">
            <w:pPr>
              <w:rPr>
                <w:sz w:val="20"/>
                <w:szCs w:val="20"/>
                <w:lang w:eastAsia="ro-RO"/>
              </w:rPr>
            </w:pPr>
            <w:r w:rsidRPr="000C3F7B">
              <w:rPr>
                <w:iCs/>
                <w:sz w:val="20"/>
                <w:szCs w:val="20"/>
                <w:lang w:eastAsia="ro-RO"/>
              </w:rPr>
              <w:t>(</w:t>
            </w:r>
            <w:r w:rsidRPr="000C3F7B">
              <w:rPr>
                <w:b/>
                <w:bCs/>
                <w:iCs/>
                <w:sz w:val="20"/>
                <w:szCs w:val="20"/>
                <w:lang w:eastAsia="ro-RO"/>
              </w:rPr>
              <w:t>semnătura</w:t>
            </w:r>
            <w:r w:rsidRPr="000C3F7B">
              <w:rPr>
                <w:iCs/>
                <w:sz w:val="20"/>
                <w:szCs w:val="20"/>
                <w:lang w:eastAsia="ro-RO"/>
              </w:rPr>
              <w:t>/подпись)</w:t>
            </w:r>
          </w:p>
        </w:tc>
        <w:tc>
          <w:tcPr>
            <w:tcW w:w="2516" w:type="dxa"/>
          </w:tcPr>
          <w:p w:rsidR="00C75DC2" w:rsidRPr="000C3F7B" w:rsidRDefault="00C75DC2">
            <w:pPr>
              <w:rPr>
                <w:sz w:val="20"/>
                <w:szCs w:val="20"/>
                <w:lang w:eastAsia="ro-RO"/>
              </w:rPr>
            </w:pPr>
            <w:r w:rsidRPr="000C3F7B">
              <w:rPr>
                <w:b/>
                <w:bCs/>
                <w:sz w:val="20"/>
                <w:szCs w:val="20"/>
                <w:lang w:eastAsia="ro-RO"/>
              </w:rPr>
              <w:t>Contabil șef</w:t>
            </w:r>
            <w:r w:rsidRPr="000C3F7B">
              <w:rPr>
                <w:sz w:val="20"/>
                <w:szCs w:val="20"/>
                <w:lang w:eastAsia="ro-RO"/>
              </w:rPr>
              <w:t>/</w:t>
            </w:r>
            <w:r w:rsidRPr="000C3F7B">
              <w:rPr>
                <w:sz w:val="20"/>
                <w:szCs w:val="20"/>
                <w:lang w:eastAsia="ro-RO"/>
              </w:rPr>
              <w:br/>
              <w:t>Главный бухгалтер</w:t>
            </w:r>
          </w:p>
        </w:tc>
        <w:tc>
          <w:tcPr>
            <w:tcW w:w="2574" w:type="dxa"/>
          </w:tcPr>
          <w:p w:rsidR="00C75DC2" w:rsidRPr="000C3F7B" w:rsidRDefault="00C75DC2" w:rsidP="00BD3E8B">
            <w:pPr>
              <w:jc w:val="center"/>
              <w:rPr>
                <w:sz w:val="20"/>
                <w:szCs w:val="20"/>
                <w:lang w:eastAsia="ro-RO"/>
              </w:rPr>
            </w:pPr>
            <w:r w:rsidRPr="000C3F7B">
              <w:rPr>
                <w:sz w:val="20"/>
                <w:szCs w:val="20"/>
                <w:lang w:eastAsia="ro-RO"/>
              </w:rPr>
              <w:t>________________</w:t>
            </w:r>
            <w:r w:rsidRPr="000C3F7B">
              <w:rPr>
                <w:sz w:val="20"/>
                <w:szCs w:val="20"/>
                <w:lang w:eastAsia="ro-RO"/>
              </w:rPr>
              <w:br/>
            </w:r>
            <w:r w:rsidRPr="000C3F7B">
              <w:rPr>
                <w:iCs/>
                <w:sz w:val="20"/>
                <w:szCs w:val="20"/>
                <w:lang w:eastAsia="ro-RO"/>
              </w:rPr>
              <w:t>(</w:t>
            </w:r>
            <w:r w:rsidRPr="000C3F7B">
              <w:rPr>
                <w:b/>
                <w:bCs/>
                <w:iCs/>
                <w:sz w:val="20"/>
                <w:szCs w:val="20"/>
                <w:lang w:eastAsia="ro-RO"/>
              </w:rPr>
              <w:t>semnătura</w:t>
            </w:r>
            <w:r w:rsidRPr="000C3F7B">
              <w:rPr>
                <w:iCs/>
                <w:sz w:val="20"/>
                <w:szCs w:val="20"/>
                <w:lang w:eastAsia="ro-RO"/>
              </w:rPr>
              <w:t>/подпись)</w:t>
            </w:r>
          </w:p>
        </w:tc>
      </w:tr>
    </w:tbl>
    <w:p w:rsidR="00C75DC2" w:rsidRPr="000C3F7B" w:rsidRDefault="00C75DC2" w:rsidP="00D4051E">
      <w:pPr>
        <w:tabs>
          <w:tab w:val="left" w:pos="720"/>
        </w:tabs>
        <w:rPr>
          <w:b/>
          <w:lang w:eastAsia="en-US"/>
        </w:rPr>
      </w:pPr>
    </w:p>
    <w:p w:rsidR="00C75DC2" w:rsidRPr="000C3F7B" w:rsidRDefault="00C75DC2" w:rsidP="00D4051E">
      <w:pPr>
        <w:tabs>
          <w:tab w:val="left" w:pos="720"/>
        </w:tabs>
        <w:ind w:left="397"/>
        <w:contextualSpacing/>
        <w:jc w:val="right"/>
        <w:rPr>
          <w:b/>
          <w:lang w:eastAsia="en-US"/>
        </w:rPr>
      </w:pPr>
    </w:p>
    <w:p w:rsidR="00C75DC2" w:rsidRPr="000C3F7B" w:rsidRDefault="00C75DC2" w:rsidP="00D4051E">
      <w:pPr>
        <w:tabs>
          <w:tab w:val="left" w:pos="720"/>
        </w:tabs>
        <w:ind w:left="397"/>
        <w:contextualSpacing/>
        <w:rPr>
          <w:b/>
          <w:lang w:eastAsia="en-US"/>
        </w:rPr>
      </w:pPr>
    </w:p>
    <w:p w:rsidR="00C75DC2" w:rsidRPr="000C3F7B" w:rsidRDefault="00C75DC2" w:rsidP="00D4051E">
      <w:pPr>
        <w:tabs>
          <w:tab w:val="left" w:pos="720"/>
        </w:tabs>
        <w:ind w:left="397"/>
        <w:contextualSpacing/>
        <w:jc w:val="right"/>
        <w:rPr>
          <w:lang w:val="it-IT" w:eastAsia="en-US"/>
        </w:rPr>
      </w:pPr>
      <w:r w:rsidRPr="000C3F7B">
        <w:rPr>
          <w:lang w:val="it-IT" w:eastAsia="en-US"/>
        </w:rPr>
        <w:t xml:space="preserve">Anexг la Declarația </w:t>
      </w:r>
      <w:r w:rsidRPr="000C3F7B">
        <w:rPr>
          <w:bCs/>
          <w:lang w:val="it-IT" w:eastAsia="ro-RO"/>
        </w:rPr>
        <w:t xml:space="preserve">cu privire la impozitul unic </w:t>
      </w:r>
    </w:p>
    <w:p w:rsidR="00C75DC2" w:rsidRPr="000C3F7B" w:rsidRDefault="00C75DC2" w:rsidP="00D4051E">
      <w:pPr>
        <w:pStyle w:val="rg"/>
        <w:spacing w:before="0" w:beforeAutospacing="0" w:after="0" w:afterAutospacing="0"/>
        <w:jc w:val="right"/>
        <w:rPr>
          <w:i/>
          <w:sz w:val="22"/>
          <w:szCs w:val="22"/>
          <w:lang w:val="ru-RU"/>
        </w:rPr>
      </w:pPr>
      <w:r w:rsidRPr="000C3F7B">
        <w:rPr>
          <w:i/>
          <w:sz w:val="22"/>
          <w:szCs w:val="22"/>
          <w:lang w:val="ru-RU"/>
        </w:rPr>
        <w:t>Приложение к Декларации об едином налоге</w:t>
      </w:r>
    </w:p>
    <w:p w:rsidR="00C75DC2" w:rsidRPr="000C3F7B" w:rsidRDefault="00C75DC2" w:rsidP="00D4051E">
      <w:pPr>
        <w:tabs>
          <w:tab w:val="left" w:pos="720"/>
        </w:tabs>
        <w:ind w:left="397"/>
        <w:contextualSpacing/>
        <w:jc w:val="right"/>
        <w:rPr>
          <w:lang w:eastAsia="en-US"/>
        </w:rPr>
      </w:pPr>
      <w:r w:rsidRPr="000C3F7B">
        <w:br/>
      </w:r>
    </w:p>
    <w:p w:rsidR="00C75DC2" w:rsidRPr="000C3F7B" w:rsidRDefault="00C75DC2" w:rsidP="00D4051E">
      <w:pPr>
        <w:tabs>
          <w:tab w:val="left" w:pos="720"/>
        </w:tabs>
        <w:ind w:left="397"/>
        <w:contextualSpacing/>
        <w:jc w:val="right"/>
        <w:rPr>
          <w:lang w:eastAsia="en-US"/>
        </w:rPr>
      </w:pPr>
    </w:p>
    <w:p w:rsidR="00C75DC2" w:rsidRPr="000C3F7B" w:rsidRDefault="00C75DC2" w:rsidP="00D4051E">
      <w:pPr>
        <w:tabs>
          <w:tab w:val="left" w:pos="720"/>
        </w:tabs>
        <w:ind w:left="397"/>
        <w:contextualSpacing/>
        <w:jc w:val="center"/>
        <w:rPr>
          <w:lang w:eastAsia="en-US"/>
        </w:rPr>
      </w:pPr>
      <w:r w:rsidRPr="000C3F7B">
        <w:rPr>
          <w:b/>
          <w:lang w:val="en-US" w:eastAsia="en-US"/>
        </w:rPr>
        <w:t>Indicatorii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ce</w:t>
      </w:r>
      <w:r w:rsidRPr="000C3F7B">
        <w:rPr>
          <w:b/>
          <w:lang w:eastAsia="en-US"/>
        </w:rPr>
        <w:t xml:space="preserve"> ț</w:t>
      </w:r>
      <w:r w:rsidRPr="000C3F7B">
        <w:rPr>
          <w:b/>
          <w:lang w:val="en-US" w:eastAsia="en-US"/>
        </w:rPr>
        <w:t>in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de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determinarea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ponderii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activit</w:t>
      </w:r>
      <w:r w:rsidRPr="000C3F7B">
        <w:rPr>
          <w:b/>
          <w:lang w:eastAsia="en-US"/>
        </w:rPr>
        <w:t>гț</w:t>
      </w:r>
      <w:r w:rsidRPr="000C3F7B">
        <w:rPr>
          <w:b/>
          <w:lang w:val="en-US" w:eastAsia="en-US"/>
        </w:rPr>
        <w:t>ii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desf</w:t>
      </w:r>
      <w:r w:rsidRPr="000C3F7B">
        <w:rPr>
          <w:b/>
          <w:lang w:eastAsia="en-US"/>
        </w:rPr>
        <w:t>гș</w:t>
      </w:r>
      <w:r w:rsidRPr="000C3F7B">
        <w:rPr>
          <w:b/>
          <w:lang w:val="en-US" w:eastAsia="en-US"/>
        </w:rPr>
        <w:t>urate</w:t>
      </w:r>
      <w:r w:rsidRPr="000C3F7B">
        <w:rPr>
          <w:b/>
          <w:lang w:eastAsia="en-US"/>
        </w:rPr>
        <w:t xml:space="preserve"> о</w:t>
      </w:r>
      <w:r w:rsidRPr="000C3F7B">
        <w:rPr>
          <w:b/>
          <w:lang w:val="en-US" w:eastAsia="en-US"/>
        </w:rPr>
        <w:t>n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parc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de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c</w:t>
      </w:r>
      <w:r w:rsidRPr="000C3F7B">
        <w:rPr>
          <w:b/>
          <w:lang w:eastAsia="en-US"/>
        </w:rPr>
        <w:t>г</w:t>
      </w:r>
      <w:r w:rsidRPr="000C3F7B">
        <w:rPr>
          <w:b/>
          <w:lang w:val="en-US" w:eastAsia="en-US"/>
        </w:rPr>
        <w:t>tre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reziden</w:t>
      </w:r>
      <w:r w:rsidRPr="000C3F7B">
        <w:rPr>
          <w:b/>
          <w:lang w:eastAsia="en-US"/>
        </w:rPr>
        <w:t>ț</w:t>
      </w:r>
      <w:r w:rsidRPr="000C3F7B">
        <w:rPr>
          <w:b/>
          <w:lang w:val="en-US" w:eastAsia="en-US"/>
        </w:rPr>
        <w:t>ii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parcului</w:t>
      </w:r>
      <w:r w:rsidRPr="000C3F7B">
        <w:rPr>
          <w:b/>
          <w:lang w:eastAsia="en-US"/>
        </w:rPr>
        <w:t>, о</w:t>
      </w:r>
      <w:r w:rsidRPr="000C3F7B">
        <w:rPr>
          <w:b/>
          <w:lang w:val="en-US" w:eastAsia="en-US"/>
        </w:rPr>
        <w:t>n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conformitate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cu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art</w:t>
      </w:r>
      <w:r w:rsidRPr="000C3F7B">
        <w:rPr>
          <w:b/>
          <w:lang w:eastAsia="en-US"/>
        </w:rPr>
        <w:t xml:space="preserve">.8 </w:t>
      </w:r>
      <w:r w:rsidRPr="000C3F7B">
        <w:rPr>
          <w:b/>
          <w:lang w:val="en-US" w:eastAsia="en-US"/>
        </w:rPr>
        <w:t>din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Legea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cu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privire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la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parcurile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pentru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tehnologia</w:t>
      </w:r>
      <w:r w:rsidRPr="000C3F7B">
        <w:rPr>
          <w:b/>
          <w:lang w:eastAsia="en-US"/>
        </w:rPr>
        <w:t xml:space="preserve"> </w:t>
      </w:r>
      <w:r w:rsidRPr="000C3F7B">
        <w:rPr>
          <w:b/>
          <w:lang w:val="en-US" w:eastAsia="en-US"/>
        </w:rPr>
        <w:t>informa</w:t>
      </w:r>
      <w:r w:rsidRPr="000C3F7B">
        <w:rPr>
          <w:b/>
          <w:lang w:eastAsia="en-US"/>
        </w:rPr>
        <w:t>ț</w:t>
      </w:r>
      <w:r w:rsidRPr="000C3F7B">
        <w:rPr>
          <w:b/>
          <w:lang w:val="en-US" w:eastAsia="en-US"/>
        </w:rPr>
        <w:t>iei</w:t>
      </w:r>
      <w:r w:rsidRPr="000C3F7B">
        <w:rPr>
          <w:b/>
          <w:lang w:eastAsia="en-US"/>
        </w:rPr>
        <w:t xml:space="preserve"> </w:t>
      </w:r>
    </w:p>
    <w:p w:rsidR="00C75DC2" w:rsidRPr="000C3F7B" w:rsidRDefault="00C75DC2" w:rsidP="00D4051E">
      <w:pPr>
        <w:tabs>
          <w:tab w:val="left" w:pos="720"/>
        </w:tabs>
        <w:ind w:left="397"/>
        <w:contextualSpacing/>
        <w:jc w:val="center"/>
        <w:rPr>
          <w:i/>
          <w:sz w:val="20"/>
          <w:szCs w:val="20"/>
          <w:lang w:eastAsia="en-US"/>
        </w:rPr>
      </w:pPr>
      <w:r w:rsidRPr="000C3F7B">
        <w:rPr>
          <w:i/>
          <w:sz w:val="20"/>
          <w:szCs w:val="20"/>
          <w:lang w:eastAsia="en-US"/>
        </w:rPr>
        <w:t xml:space="preserve">Показатели, связанные с определением доли </w:t>
      </w:r>
      <w:r w:rsidRPr="000C3F7B">
        <w:rPr>
          <w:i/>
          <w:sz w:val="20"/>
          <w:szCs w:val="20"/>
        </w:rPr>
        <w:t xml:space="preserve">деятельности, осуществляемой в парке </w:t>
      </w:r>
      <w:r w:rsidRPr="000C3F7B">
        <w:rPr>
          <w:i/>
          <w:sz w:val="20"/>
          <w:szCs w:val="20"/>
          <w:lang w:eastAsia="en-US"/>
        </w:rPr>
        <w:t>резидентами парка, в соответствии со статьей 8 Закона о информационно-технологических парках</w:t>
      </w:r>
    </w:p>
    <w:p w:rsidR="00C75DC2" w:rsidRPr="000C3F7B" w:rsidRDefault="00C75DC2" w:rsidP="00D4051E">
      <w:pPr>
        <w:tabs>
          <w:tab w:val="left" w:pos="720"/>
        </w:tabs>
        <w:ind w:left="397"/>
        <w:contextualSpacing/>
        <w:rPr>
          <w:lang w:eastAsia="en-US"/>
        </w:rPr>
      </w:pPr>
    </w:p>
    <w:tbl>
      <w:tblPr>
        <w:tblW w:w="10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5384"/>
        <w:gridCol w:w="2125"/>
        <w:gridCol w:w="1983"/>
      </w:tblGrid>
      <w:tr w:rsidR="00C75DC2" w:rsidRPr="000C3F7B" w:rsidTr="000C3F7B">
        <w:trPr>
          <w:trHeight w:val="483"/>
        </w:trPr>
        <w:tc>
          <w:tcPr>
            <w:tcW w:w="708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0C3F7B">
              <w:rPr>
                <w:b/>
                <w:lang w:val="en-GB" w:eastAsia="en-US"/>
              </w:rPr>
              <w:t xml:space="preserve">Nr. </w:t>
            </w:r>
            <w:r w:rsidRPr="000C3F7B">
              <w:rPr>
                <w:b/>
                <w:bCs/>
                <w:lang w:val="en-US" w:eastAsia="en-US"/>
              </w:rPr>
              <w:t>crt.</w:t>
            </w:r>
            <w:r w:rsidRPr="000C3F7B">
              <w:rPr>
                <w:bCs/>
                <w:lang w:val="en-US" w:eastAsia="en-US"/>
              </w:rPr>
              <w:br/>
            </w:r>
            <w:r w:rsidRPr="000C3F7B">
              <w:rPr>
                <w:sz w:val="20"/>
                <w:szCs w:val="20"/>
                <w:lang w:val="en-US" w:eastAsia="en-US"/>
              </w:rPr>
              <w:t>№</w:t>
            </w:r>
            <w:r w:rsidRPr="000C3F7B">
              <w:rPr>
                <w:sz w:val="20"/>
                <w:szCs w:val="20"/>
                <w:lang w:val="en-US" w:eastAsia="en-US"/>
              </w:rPr>
              <w:br/>
            </w:r>
            <w:r w:rsidRPr="000C3F7B">
              <w:rPr>
                <w:sz w:val="20"/>
                <w:szCs w:val="20"/>
                <w:lang w:val="en-GB" w:eastAsia="en-US"/>
              </w:rPr>
              <w:t>п</w:t>
            </w:r>
            <w:r w:rsidRPr="000C3F7B">
              <w:rPr>
                <w:sz w:val="20"/>
                <w:szCs w:val="20"/>
                <w:lang w:val="en-US" w:eastAsia="en-US"/>
              </w:rPr>
              <w:t>/</w:t>
            </w:r>
            <w:r w:rsidRPr="000C3F7B">
              <w:rPr>
                <w:sz w:val="20"/>
                <w:szCs w:val="20"/>
                <w:lang w:val="en-GB" w:eastAsia="en-US"/>
              </w:rPr>
              <w:t>п</w:t>
            </w:r>
          </w:p>
        </w:tc>
        <w:tc>
          <w:tcPr>
            <w:tcW w:w="5384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lang w:val="en-GB" w:eastAsia="en-US"/>
              </w:rPr>
            </w:pPr>
            <w:r w:rsidRPr="000C3F7B">
              <w:rPr>
                <w:b/>
                <w:lang w:val="en-GB" w:eastAsia="en-US"/>
              </w:rPr>
              <w:t>Indicatori /</w:t>
            </w:r>
            <w:r w:rsidRPr="000C3F7B">
              <w:rPr>
                <w:b/>
                <w:i/>
                <w:lang w:val="en-GB" w:eastAsia="en-US"/>
              </w:rPr>
              <w:t xml:space="preserve"> </w:t>
            </w:r>
            <w:r w:rsidRPr="000C3F7B">
              <w:rPr>
                <w:i/>
                <w:lang w:val="en-GB" w:eastAsia="en-US"/>
              </w:rPr>
              <w:t>Показатели</w:t>
            </w:r>
          </w:p>
        </w:tc>
        <w:tc>
          <w:tcPr>
            <w:tcW w:w="2125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lang w:eastAsia="en-US"/>
              </w:rPr>
            </w:pPr>
            <w:r w:rsidRPr="000C3F7B">
              <w:rPr>
                <w:b/>
                <w:lang w:val="en-GB" w:eastAsia="en-US"/>
              </w:rPr>
              <w:t>Lunar</w:t>
            </w:r>
            <w:r w:rsidRPr="000C3F7B">
              <w:rPr>
                <w:b/>
                <w:lang w:eastAsia="en-US"/>
              </w:rPr>
              <w:t xml:space="preserve">, </w:t>
            </w:r>
            <w:r w:rsidRPr="000C3F7B">
              <w:rPr>
                <w:b/>
                <w:lang w:val="en-GB" w:eastAsia="en-US"/>
              </w:rPr>
              <w:t>perioada</w:t>
            </w:r>
            <w:r w:rsidRPr="000C3F7B">
              <w:rPr>
                <w:b/>
                <w:lang w:eastAsia="en-US"/>
              </w:rPr>
              <w:t xml:space="preserve"> </w:t>
            </w:r>
            <w:r w:rsidRPr="000C3F7B">
              <w:rPr>
                <w:b/>
                <w:lang w:val="en-GB" w:eastAsia="en-US"/>
              </w:rPr>
              <w:t>fiscal</w:t>
            </w:r>
            <w:r w:rsidRPr="000C3F7B">
              <w:rPr>
                <w:b/>
                <w:lang w:eastAsia="en-US"/>
              </w:rPr>
              <w:t xml:space="preserve">г </w:t>
            </w:r>
            <w:r w:rsidRPr="000C3F7B">
              <w:rPr>
                <w:b/>
                <w:lang w:val="en-GB" w:eastAsia="en-US"/>
              </w:rPr>
              <w:t>raportat</w:t>
            </w:r>
            <w:r w:rsidRPr="000C3F7B">
              <w:rPr>
                <w:b/>
                <w:lang w:eastAsia="en-US"/>
              </w:rPr>
              <w:t xml:space="preserve">г </w:t>
            </w:r>
          </w:p>
          <w:p w:rsidR="00C75DC2" w:rsidRPr="000C3F7B" w:rsidRDefault="00C75DC2" w:rsidP="00BD3E8B">
            <w:pPr>
              <w:pStyle w:val="lf"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0C3F7B">
              <w:rPr>
                <w:i/>
                <w:sz w:val="20"/>
                <w:szCs w:val="20"/>
                <w:lang w:val="ru-RU" w:eastAsia="en-US"/>
              </w:rPr>
              <w:t xml:space="preserve">Ежемесячный, </w:t>
            </w:r>
            <w:r w:rsidRPr="000C3F7B">
              <w:rPr>
                <w:i/>
                <w:sz w:val="20"/>
                <w:szCs w:val="20"/>
                <w:lang w:val="ru-RU"/>
              </w:rPr>
              <w:t>налоговый отчетный период</w:t>
            </w:r>
          </w:p>
        </w:tc>
        <w:tc>
          <w:tcPr>
            <w:tcW w:w="1983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lang w:eastAsia="en-US"/>
              </w:rPr>
            </w:pPr>
            <w:r w:rsidRPr="000C3F7B">
              <w:rPr>
                <w:b/>
                <w:lang w:val="en-GB" w:eastAsia="en-US"/>
              </w:rPr>
              <w:t>De</w:t>
            </w:r>
            <w:r w:rsidRPr="000C3F7B">
              <w:rPr>
                <w:b/>
                <w:lang w:eastAsia="en-US"/>
              </w:rPr>
              <w:t xml:space="preserve"> </w:t>
            </w:r>
            <w:r w:rsidRPr="000C3F7B">
              <w:rPr>
                <w:b/>
                <w:lang w:val="en-GB" w:eastAsia="en-US"/>
              </w:rPr>
              <w:t>la</w:t>
            </w:r>
            <w:r w:rsidRPr="000C3F7B">
              <w:rPr>
                <w:b/>
                <w:lang w:eastAsia="en-US"/>
              </w:rPr>
              <w:t xml:space="preserve"> о</w:t>
            </w:r>
            <w:r w:rsidRPr="000C3F7B">
              <w:rPr>
                <w:b/>
                <w:lang w:val="en-GB" w:eastAsia="en-US"/>
              </w:rPr>
              <w:t>nceputul</w:t>
            </w:r>
            <w:r w:rsidRPr="000C3F7B">
              <w:rPr>
                <w:b/>
                <w:lang w:eastAsia="en-US"/>
              </w:rPr>
              <w:t xml:space="preserve"> </w:t>
            </w:r>
            <w:r w:rsidRPr="000C3F7B">
              <w:rPr>
                <w:b/>
                <w:lang w:val="en-GB" w:eastAsia="en-US"/>
              </w:rPr>
              <w:t>anului</w:t>
            </w:r>
            <w:r w:rsidRPr="000C3F7B">
              <w:rPr>
                <w:b/>
                <w:lang w:eastAsia="en-US"/>
              </w:rPr>
              <w:t xml:space="preserve"> </w:t>
            </w:r>
            <w:r w:rsidRPr="000C3F7B">
              <w:rPr>
                <w:b/>
                <w:lang w:val="en-GB" w:eastAsia="en-US"/>
              </w:rPr>
              <w:t>calendaristic</w:t>
            </w:r>
            <w:r w:rsidRPr="000C3F7B">
              <w:rPr>
                <w:b/>
                <w:lang w:eastAsia="en-US"/>
              </w:rPr>
              <w:t xml:space="preserve"> </w:t>
            </w:r>
          </w:p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0C3F7B">
              <w:rPr>
                <w:i/>
                <w:sz w:val="20"/>
                <w:szCs w:val="20"/>
                <w:lang w:eastAsia="en-US"/>
              </w:rPr>
              <w:t>С начала календарного года</w:t>
            </w:r>
          </w:p>
        </w:tc>
      </w:tr>
      <w:tr w:rsidR="00C75DC2" w:rsidRPr="000C3F7B" w:rsidTr="000C3F7B">
        <w:trPr>
          <w:trHeight w:val="125"/>
        </w:trPr>
        <w:tc>
          <w:tcPr>
            <w:tcW w:w="708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5384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2125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1983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sz w:val="20"/>
                <w:szCs w:val="20"/>
                <w:lang w:val="en-GB" w:eastAsia="en-US"/>
              </w:rPr>
            </w:pPr>
            <w:r w:rsidRPr="000C3F7B">
              <w:rPr>
                <w:b/>
                <w:sz w:val="20"/>
                <w:szCs w:val="20"/>
                <w:lang w:val="en-GB" w:eastAsia="en-US"/>
              </w:rPr>
              <w:t>4</w:t>
            </w:r>
          </w:p>
        </w:tc>
      </w:tr>
      <w:tr w:rsidR="00C75DC2" w:rsidRPr="000C3F7B" w:rsidTr="000C3F7B">
        <w:tc>
          <w:tcPr>
            <w:tcW w:w="708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jc w:val="center"/>
              <w:rPr>
                <w:b/>
                <w:lang w:val="en-GB" w:eastAsia="en-US"/>
              </w:rPr>
            </w:pPr>
            <w:r w:rsidRPr="000C3F7B">
              <w:rPr>
                <w:b/>
                <w:lang w:val="en-GB" w:eastAsia="en-US"/>
              </w:rPr>
              <w:t>1</w:t>
            </w:r>
          </w:p>
        </w:tc>
        <w:tc>
          <w:tcPr>
            <w:tcW w:w="5384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  <w:r w:rsidRPr="000C3F7B">
              <w:rPr>
                <w:b/>
                <w:lang w:val="en-GB" w:eastAsia="en-US"/>
              </w:rPr>
              <w:t>Venit din vвnzгri din Declarație (</w:t>
            </w:r>
            <w:r w:rsidRPr="000C3F7B">
              <w:rPr>
                <w:b/>
                <w:lang w:val="ro-RO" w:eastAsia="en-US"/>
              </w:rPr>
              <w:t>cod</w:t>
            </w:r>
            <w:r w:rsidRPr="000C3F7B">
              <w:rPr>
                <w:b/>
                <w:lang w:val="en-GB" w:eastAsia="en-US"/>
              </w:rPr>
              <w:t>.010 col.3), inclusiv:/</w:t>
            </w:r>
            <w:r w:rsidRPr="000C3F7B">
              <w:rPr>
                <w:sz w:val="20"/>
                <w:szCs w:val="20"/>
                <w:lang w:val="en-GB" w:eastAsia="en-US"/>
              </w:rPr>
              <w:t xml:space="preserve"> </w:t>
            </w:r>
            <w:r w:rsidRPr="000C3F7B">
              <w:rPr>
                <w:i/>
                <w:sz w:val="20"/>
                <w:szCs w:val="20"/>
                <w:lang w:val="en-GB" w:eastAsia="en-US"/>
              </w:rPr>
              <w:t>Доходы от продаж из</w:t>
            </w:r>
            <w:r w:rsidRPr="000C3F7B">
              <w:rPr>
                <w:i/>
                <w:sz w:val="20"/>
                <w:szCs w:val="20"/>
                <w:lang w:val="ro-RO" w:eastAsia="en-US"/>
              </w:rPr>
              <w:t xml:space="preserve"> D</w:t>
            </w:r>
            <w:r w:rsidRPr="000C3F7B">
              <w:rPr>
                <w:i/>
                <w:sz w:val="20"/>
                <w:szCs w:val="20"/>
                <w:lang w:val="en-GB" w:eastAsia="en-US"/>
              </w:rPr>
              <w:t>декларации (код</w:t>
            </w:r>
            <w:r w:rsidRPr="000C3F7B">
              <w:rPr>
                <w:i/>
                <w:sz w:val="20"/>
                <w:szCs w:val="20"/>
                <w:lang w:val="ro-RO" w:eastAsia="en-US"/>
              </w:rPr>
              <w:t>.</w:t>
            </w:r>
            <w:r w:rsidRPr="000C3F7B">
              <w:rPr>
                <w:i/>
                <w:sz w:val="20"/>
                <w:szCs w:val="20"/>
                <w:lang w:val="en-GB" w:eastAsia="en-US"/>
              </w:rPr>
              <w:t xml:space="preserve"> 010</w:t>
            </w:r>
            <w:r w:rsidRPr="000C3F7B">
              <w:rPr>
                <w:i/>
                <w:sz w:val="20"/>
                <w:szCs w:val="20"/>
                <w:lang w:val="ro-RO" w:eastAsia="en-US"/>
              </w:rPr>
              <w:t xml:space="preserve"> </w:t>
            </w:r>
            <w:r w:rsidRPr="000C3F7B">
              <w:rPr>
                <w:i/>
                <w:sz w:val="20"/>
                <w:szCs w:val="20"/>
                <w:lang w:val="en-GB" w:eastAsia="en-US"/>
              </w:rPr>
              <w:t>гр.</w:t>
            </w:r>
            <w:r w:rsidRPr="000C3F7B">
              <w:rPr>
                <w:i/>
                <w:sz w:val="20"/>
                <w:szCs w:val="20"/>
                <w:lang w:val="ro-RO" w:eastAsia="en-US"/>
              </w:rPr>
              <w:t>3</w:t>
            </w:r>
            <w:r w:rsidRPr="000C3F7B">
              <w:rPr>
                <w:i/>
                <w:sz w:val="20"/>
                <w:szCs w:val="20"/>
                <w:lang w:val="en-GB" w:eastAsia="en-US"/>
              </w:rPr>
              <w:t>), в том числе:</w:t>
            </w:r>
          </w:p>
        </w:tc>
        <w:tc>
          <w:tcPr>
            <w:tcW w:w="2125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983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</w:p>
        </w:tc>
      </w:tr>
      <w:tr w:rsidR="00C75DC2" w:rsidRPr="000C3F7B" w:rsidTr="000C3F7B">
        <w:tc>
          <w:tcPr>
            <w:tcW w:w="708" w:type="dxa"/>
            <w:vAlign w:val="center"/>
          </w:tcPr>
          <w:p w:rsidR="00C75DC2" w:rsidRPr="000C3F7B" w:rsidRDefault="00C75DC2" w:rsidP="00BD3E8B">
            <w:pPr>
              <w:spacing w:before="60" w:after="60"/>
              <w:jc w:val="center"/>
              <w:rPr>
                <w:b/>
                <w:lang w:val="en-GB" w:eastAsia="en-US"/>
              </w:rPr>
            </w:pPr>
            <w:r w:rsidRPr="000C3F7B">
              <w:rPr>
                <w:b/>
                <w:lang w:val="en-GB" w:eastAsia="en-US"/>
              </w:rPr>
              <w:t>2</w:t>
            </w:r>
          </w:p>
        </w:tc>
        <w:tc>
          <w:tcPr>
            <w:tcW w:w="5384" w:type="dxa"/>
            <w:vAlign w:val="center"/>
          </w:tcPr>
          <w:p w:rsidR="00C75DC2" w:rsidRPr="000C3F7B" w:rsidRDefault="00C75DC2" w:rsidP="00BD3E8B">
            <w:pPr>
              <w:pStyle w:val="tt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en-GB" w:eastAsia="en-US"/>
              </w:rPr>
            </w:pPr>
            <w:r w:rsidRPr="000C3F7B">
              <w:rPr>
                <w:b/>
                <w:lang w:val="en-GB" w:eastAsia="en-US"/>
              </w:rPr>
              <w:t>Venit din vвnzarea serviciilor, lucrгrilor permise оn parc оn conformitate cu art. 8 din Legea cu privire la parcurile pentru tehnologia informației</w:t>
            </w:r>
            <w:r w:rsidRPr="000C3F7B">
              <w:rPr>
                <w:sz w:val="20"/>
                <w:szCs w:val="20"/>
                <w:lang w:val="en-GB" w:eastAsia="en-US"/>
              </w:rPr>
              <w:t xml:space="preserve"> </w:t>
            </w:r>
            <w:r w:rsidRPr="000C3F7B">
              <w:rPr>
                <w:sz w:val="18"/>
                <w:szCs w:val="18"/>
                <w:lang w:val="en-GB" w:eastAsia="en-US"/>
              </w:rPr>
              <w:t xml:space="preserve">/ </w:t>
            </w:r>
            <w:r w:rsidRPr="000C3F7B">
              <w:rPr>
                <w:i/>
                <w:sz w:val="20"/>
                <w:szCs w:val="20"/>
                <w:lang w:val="en-GB" w:eastAsia="en-US"/>
              </w:rPr>
              <w:t>Доход от реализации услуг, работ</w:t>
            </w:r>
            <w:r w:rsidRPr="000C3F7B">
              <w:rPr>
                <w:i/>
                <w:sz w:val="20"/>
                <w:szCs w:val="20"/>
                <w:lang w:val="ro-RO" w:eastAsia="en-US"/>
              </w:rPr>
              <w:t xml:space="preserve">, </w:t>
            </w:r>
            <w:r w:rsidRPr="000C3F7B">
              <w:rPr>
                <w:i/>
                <w:sz w:val="20"/>
                <w:szCs w:val="20"/>
                <w:lang w:val="en-GB" w:eastAsia="en-US"/>
              </w:rPr>
              <w:t>разрешенных в парке, в соответствии со статьей 8 Закона об информационно-технологических парках</w:t>
            </w:r>
          </w:p>
        </w:tc>
        <w:tc>
          <w:tcPr>
            <w:tcW w:w="2125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983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rPr>
                <w:sz w:val="20"/>
                <w:szCs w:val="20"/>
                <w:lang w:val="en-GB" w:eastAsia="en-US"/>
              </w:rPr>
            </w:pPr>
          </w:p>
        </w:tc>
      </w:tr>
      <w:tr w:rsidR="00C75DC2" w:rsidRPr="000C3F7B" w:rsidTr="000C3F7B">
        <w:tc>
          <w:tcPr>
            <w:tcW w:w="708" w:type="dxa"/>
            <w:vAlign w:val="center"/>
          </w:tcPr>
          <w:p w:rsidR="00C75DC2" w:rsidRPr="000C3F7B" w:rsidRDefault="00C75DC2" w:rsidP="00BD3E8B">
            <w:pPr>
              <w:spacing w:before="60" w:after="60"/>
              <w:jc w:val="center"/>
              <w:rPr>
                <w:b/>
                <w:lang w:val="en-GB" w:eastAsia="en-US"/>
              </w:rPr>
            </w:pPr>
            <w:r w:rsidRPr="000C3F7B">
              <w:rPr>
                <w:b/>
                <w:lang w:val="en-GB" w:eastAsia="en-US"/>
              </w:rPr>
              <w:t>3</w:t>
            </w:r>
          </w:p>
        </w:tc>
        <w:tc>
          <w:tcPr>
            <w:tcW w:w="5384" w:type="dxa"/>
            <w:vAlign w:val="center"/>
          </w:tcPr>
          <w:p w:rsidR="00C75DC2" w:rsidRPr="000C3F7B" w:rsidRDefault="00C75DC2" w:rsidP="00BD3E8B">
            <w:pPr>
              <w:spacing w:before="60" w:after="60"/>
              <w:rPr>
                <w:b/>
                <w:sz w:val="20"/>
                <w:szCs w:val="20"/>
                <w:lang w:eastAsia="en-US"/>
              </w:rPr>
            </w:pPr>
            <w:r w:rsidRPr="000C3F7B">
              <w:rPr>
                <w:b/>
                <w:lang w:val="en-GB" w:eastAsia="en-US"/>
              </w:rPr>
              <w:t xml:space="preserve">Ponderea  activitгții desfгșurate оn parc (%) (rвnd. 2 : rвnd. </w:t>
            </w:r>
            <w:r w:rsidRPr="000C3F7B">
              <w:rPr>
                <w:b/>
                <w:lang w:eastAsia="en-US"/>
              </w:rPr>
              <w:t xml:space="preserve">1 </w:t>
            </w:r>
            <w:r w:rsidRPr="000C3F7B">
              <w:rPr>
                <w:b/>
                <w:lang w:val="en-GB" w:eastAsia="en-US"/>
              </w:rPr>
              <w:t>x</w:t>
            </w:r>
            <w:r w:rsidRPr="000C3F7B">
              <w:rPr>
                <w:b/>
                <w:lang w:eastAsia="en-US"/>
              </w:rPr>
              <w:t xml:space="preserve"> 100) /</w:t>
            </w:r>
            <w:r w:rsidRPr="000C3F7B">
              <w:rPr>
                <w:sz w:val="20"/>
                <w:szCs w:val="20"/>
                <w:lang w:eastAsia="en-US"/>
              </w:rPr>
              <w:t xml:space="preserve"> </w:t>
            </w:r>
            <w:r w:rsidRPr="000C3F7B">
              <w:rPr>
                <w:i/>
                <w:sz w:val="20"/>
                <w:szCs w:val="20"/>
                <w:lang w:eastAsia="en-US"/>
              </w:rPr>
              <w:t>Доля деятельности</w:t>
            </w:r>
            <w:r w:rsidRPr="000C3F7B">
              <w:rPr>
                <w:i/>
                <w:sz w:val="20"/>
                <w:szCs w:val="20"/>
                <w:lang w:val="ro-RO" w:eastAsia="en-US"/>
              </w:rPr>
              <w:t xml:space="preserve"> </w:t>
            </w:r>
            <w:r w:rsidRPr="000C3F7B">
              <w:rPr>
                <w:i/>
                <w:sz w:val="20"/>
                <w:szCs w:val="20"/>
                <w:lang w:eastAsia="en-US"/>
              </w:rPr>
              <w:t>осуществляемой в парке (%), (стр. 2: стр.1 х 100)</w:t>
            </w:r>
          </w:p>
        </w:tc>
        <w:tc>
          <w:tcPr>
            <w:tcW w:w="2125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Align w:val="center"/>
          </w:tcPr>
          <w:p w:rsidR="00C75DC2" w:rsidRPr="000C3F7B" w:rsidRDefault="00C75DC2" w:rsidP="00BD3E8B">
            <w:pPr>
              <w:tabs>
                <w:tab w:val="left" w:pos="720"/>
              </w:tabs>
              <w:spacing w:before="60" w:after="60"/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C75DC2" w:rsidRPr="000C3F7B" w:rsidRDefault="00C75DC2">
      <w:bookmarkStart w:id="0" w:name="_GoBack"/>
      <w:bookmarkEnd w:id="0"/>
    </w:p>
    <w:sectPr w:rsidR="00C75DC2" w:rsidRPr="000C3F7B" w:rsidSect="00E9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51E"/>
    <w:rsid w:val="000C3F7B"/>
    <w:rsid w:val="00745239"/>
    <w:rsid w:val="00BD3E8B"/>
    <w:rsid w:val="00C75DC2"/>
    <w:rsid w:val="00CD5A3B"/>
    <w:rsid w:val="00D4051E"/>
    <w:rsid w:val="00E9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">
    <w:name w:val="cn"/>
    <w:basedOn w:val="Normal"/>
    <w:uiPriority w:val="99"/>
    <w:rsid w:val="00D4051E"/>
    <w:pPr>
      <w:spacing w:before="100" w:beforeAutospacing="1" w:after="100" w:afterAutospacing="1"/>
    </w:pPr>
    <w:rPr>
      <w:lang w:val="ro-RO" w:eastAsia="ro-RO"/>
    </w:rPr>
  </w:style>
  <w:style w:type="paragraph" w:customStyle="1" w:styleId="rg">
    <w:name w:val="rg"/>
    <w:basedOn w:val="Normal"/>
    <w:uiPriority w:val="99"/>
    <w:rsid w:val="00D4051E"/>
    <w:pPr>
      <w:spacing w:before="100" w:beforeAutospacing="1" w:after="100" w:afterAutospacing="1"/>
    </w:pPr>
    <w:rPr>
      <w:lang w:val="ro-RO" w:eastAsia="ro-RO"/>
    </w:rPr>
  </w:style>
  <w:style w:type="paragraph" w:customStyle="1" w:styleId="lf">
    <w:name w:val="lf"/>
    <w:basedOn w:val="Normal"/>
    <w:uiPriority w:val="99"/>
    <w:rsid w:val="00D4051E"/>
    <w:pPr>
      <w:spacing w:before="100" w:beforeAutospacing="1" w:after="100" w:afterAutospacing="1"/>
    </w:pPr>
    <w:rPr>
      <w:lang w:val="ro-RO" w:eastAsia="ro-RO"/>
    </w:rPr>
  </w:style>
  <w:style w:type="paragraph" w:customStyle="1" w:styleId="tt">
    <w:name w:val="tt"/>
    <w:basedOn w:val="Normal"/>
    <w:uiPriority w:val="99"/>
    <w:rsid w:val="00D4051E"/>
    <w:pPr>
      <w:spacing w:before="100" w:beforeAutospacing="1" w:after="100" w:afterAutospacing="1"/>
    </w:pPr>
  </w:style>
  <w:style w:type="character" w:customStyle="1" w:styleId="docheader">
    <w:name w:val="doc_header"/>
    <w:basedOn w:val="DefaultParagraphFont"/>
    <w:uiPriority w:val="99"/>
    <w:rsid w:val="00D4051E"/>
    <w:rPr>
      <w:rFonts w:cs="Times New Roman"/>
    </w:rPr>
  </w:style>
  <w:style w:type="table" w:styleId="TableGrid">
    <w:name w:val="Table Grid"/>
    <w:basedOn w:val="TableNormal"/>
    <w:uiPriority w:val="99"/>
    <w:rsid w:val="00D405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wCTableText">
    <w:name w:val="PwC Table Text"/>
    <w:uiPriority w:val="99"/>
    <w:rsid w:val="00D4051E"/>
    <w:pPr>
      <w:spacing w:before="60" w:after="60"/>
    </w:pPr>
    <w:rPr>
      <w:rFonts w:ascii="Georgia" w:hAnsi="Georgia"/>
      <w:sz w:val="20"/>
      <w:szCs w:val="20"/>
      <w:lang w:val="en-GB"/>
    </w:rPr>
    <w:tblPr>
      <w:tblStyleRowBandSize w:val="1"/>
      <w:tblInd w:w="0" w:type="dxa"/>
      <w:tblBorders>
        <w:insideH w:val="dotted" w:sz="4" w:space="0" w:color="DC69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tcBorders>
          <w:top w:val="single" w:sz="6" w:space="0" w:color="DC6900"/>
          <w:bottom w:val="single" w:sz="6" w:space="0" w:color="DC6900"/>
        </w:tcBorders>
      </w:tcPr>
    </w:tblStylePr>
    <w:tblStylePr w:type="lastRow">
      <w:rPr>
        <w:rFonts w:cs="Times New Roman"/>
        <w:b/>
      </w:rPr>
      <w:tblPr/>
      <w:tcPr>
        <w:tcBorders>
          <w:top w:val="single" w:sz="6" w:space="0" w:color="DC6900"/>
          <w:bottom w:val="single" w:sz="6" w:space="0" w:color="DC6900"/>
        </w:tcBorders>
      </w:tcPr>
    </w:tblStylePr>
    <w:tblStylePr w:type="band1Horz">
      <w:rPr>
        <w:rFonts w:cs="Times New Roman"/>
      </w:rPr>
      <w:tblPr/>
      <w:tcPr>
        <w:tcBorders>
          <w:bottom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545</Words>
  <Characters>3111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2017-11-30T08:52:00Z</dcterms:created>
  <dcterms:modified xsi:type="dcterms:W3CDTF">2017-12-08T10:38:00Z</dcterms:modified>
</cp:coreProperties>
</file>